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867"/>
        <w:gridCol w:w="8753"/>
      </w:tblGrid>
      <w:tr w:rsidR="00912316" w14:paraId="631EB7F6" w14:textId="77777777" w:rsidTr="007976E1">
        <w:tc>
          <w:tcPr>
            <w:tcW w:w="1867" w:type="dxa"/>
          </w:tcPr>
          <w:p w14:paraId="7565E644" w14:textId="77777777" w:rsidR="00912316" w:rsidRPr="00F64E81" w:rsidRDefault="00912316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64E81">
              <w:rPr>
                <w:b/>
                <w:sz w:val="26"/>
                <w:szCs w:val="26"/>
              </w:rPr>
              <w:t>Booth Spaces</w:t>
            </w:r>
          </w:p>
        </w:tc>
        <w:tc>
          <w:tcPr>
            <w:tcW w:w="8753" w:type="dxa"/>
          </w:tcPr>
          <w:p w14:paraId="613FAEB8" w14:textId="77777777" w:rsidR="00912316" w:rsidRPr="00F64E81" w:rsidRDefault="00A72650" w:rsidP="00D67B74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Booths are 10’ wide by 6’ d</w:t>
            </w:r>
            <w:r w:rsidR="00912316" w:rsidRPr="00F64E81">
              <w:rPr>
                <w:sz w:val="26"/>
                <w:szCs w:val="26"/>
              </w:rPr>
              <w:t>eep.</w:t>
            </w:r>
            <w:r w:rsidR="002301D0" w:rsidRPr="00F64E81">
              <w:rPr>
                <w:sz w:val="26"/>
                <w:szCs w:val="26"/>
              </w:rPr>
              <w:t xml:space="preserve"> </w:t>
            </w:r>
            <w:r w:rsidR="00940EA8" w:rsidRPr="00F64E81">
              <w:rPr>
                <w:sz w:val="26"/>
                <w:szCs w:val="26"/>
              </w:rPr>
              <w:t xml:space="preserve">All </w:t>
            </w:r>
            <w:r w:rsidR="00D60C3D" w:rsidRPr="00F64E81">
              <w:rPr>
                <w:sz w:val="26"/>
                <w:szCs w:val="26"/>
              </w:rPr>
              <w:t>displays must stay WITHIN marked booth space and</w:t>
            </w:r>
            <w:r w:rsidR="002B2E72" w:rsidRPr="00F64E81">
              <w:rPr>
                <w:sz w:val="26"/>
                <w:szCs w:val="26"/>
              </w:rPr>
              <w:t xml:space="preserve"> </w:t>
            </w:r>
            <w:r w:rsidR="006E67A5" w:rsidRPr="00F64E81">
              <w:rPr>
                <w:sz w:val="26"/>
                <w:szCs w:val="26"/>
              </w:rPr>
              <w:t>must be no higher than</w:t>
            </w:r>
            <w:r w:rsidR="002B2E72" w:rsidRPr="00F64E81">
              <w:rPr>
                <w:sz w:val="26"/>
                <w:szCs w:val="26"/>
              </w:rPr>
              <w:t xml:space="preserve"> 6</w:t>
            </w:r>
            <w:r w:rsidR="002301D0" w:rsidRPr="00F64E81">
              <w:rPr>
                <w:sz w:val="26"/>
                <w:szCs w:val="26"/>
              </w:rPr>
              <w:t>'</w:t>
            </w:r>
            <w:r w:rsidR="002B2E72" w:rsidRPr="00F64E81">
              <w:rPr>
                <w:sz w:val="26"/>
                <w:szCs w:val="26"/>
              </w:rPr>
              <w:t>.</w:t>
            </w:r>
            <w:r w:rsidR="000807B4" w:rsidRPr="00F64E81">
              <w:rPr>
                <w:sz w:val="26"/>
                <w:szCs w:val="26"/>
              </w:rPr>
              <w:t xml:space="preserve"> </w:t>
            </w:r>
            <w:r w:rsidR="00940EA8" w:rsidRPr="00F64E81">
              <w:rPr>
                <w:sz w:val="26"/>
                <w:szCs w:val="26"/>
              </w:rPr>
              <w:t>Selling and sampling allowed only in your booth are</w:t>
            </w:r>
            <w:r w:rsidR="00A8692A" w:rsidRPr="00F64E81">
              <w:rPr>
                <w:sz w:val="26"/>
                <w:szCs w:val="26"/>
              </w:rPr>
              <w:t>a</w:t>
            </w:r>
            <w:r w:rsidR="00940EA8" w:rsidRPr="00F64E81">
              <w:rPr>
                <w:sz w:val="26"/>
                <w:szCs w:val="26"/>
              </w:rPr>
              <w:t xml:space="preserve">. </w:t>
            </w:r>
            <w:r w:rsidR="002301D0" w:rsidRPr="00F64E81">
              <w:rPr>
                <w:sz w:val="26"/>
                <w:szCs w:val="26"/>
              </w:rPr>
              <w:t xml:space="preserve">If you </w:t>
            </w:r>
            <w:r w:rsidR="000865A2" w:rsidRPr="00F64E81">
              <w:rPr>
                <w:sz w:val="26"/>
                <w:szCs w:val="26"/>
              </w:rPr>
              <w:t xml:space="preserve">go </w:t>
            </w:r>
            <w:r w:rsidR="00E752CB" w:rsidRPr="00F64E81">
              <w:rPr>
                <w:sz w:val="26"/>
                <w:szCs w:val="26"/>
              </w:rPr>
              <w:t xml:space="preserve">outside of your </w:t>
            </w:r>
            <w:r w:rsidR="00D60C3D" w:rsidRPr="00F64E81">
              <w:rPr>
                <w:sz w:val="26"/>
                <w:szCs w:val="26"/>
              </w:rPr>
              <w:t>designated area</w:t>
            </w:r>
            <w:r w:rsidR="00E752CB" w:rsidRPr="00F64E81">
              <w:rPr>
                <w:sz w:val="26"/>
                <w:szCs w:val="26"/>
              </w:rPr>
              <w:t xml:space="preserve"> or exceed the height limit</w:t>
            </w:r>
            <w:r w:rsidR="000865A2" w:rsidRPr="00F64E81">
              <w:rPr>
                <w:sz w:val="26"/>
                <w:szCs w:val="26"/>
              </w:rPr>
              <w:t xml:space="preserve">, you </w:t>
            </w:r>
            <w:r w:rsidR="006E67A5" w:rsidRPr="00F64E81">
              <w:rPr>
                <w:sz w:val="26"/>
                <w:szCs w:val="26"/>
              </w:rPr>
              <w:t>will</w:t>
            </w:r>
            <w:r w:rsidR="002301D0" w:rsidRPr="00F64E81">
              <w:rPr>
                <w:sz w:val="26"/>
                <w:szCs w:val="26"/>
              </w:rPr>
              <w:t xml:space="preserve"> be </w:t>
            </w:r>
            <w:r w:rsidR="00D67B74">
              <w:rPr>
                <w:sz w:val="26"/>
                <w:szCs w:val="26"/>
              </w:rPr>
              <w:t>required</w:t>
            </w:r>
            <w:r w:rsidR="006E67A5" w:rsidRPr="00F64E81">
              <w:rPr>
                <w:sz w:val="26"/>
                <w:szCs w:val="26"/>
              </w:rPr>
              <w:t xml:space="preserve"> to </w:t>
            </w:r>
            <w:r w:rsidR="00E752CB" w:rsidRPr="00F64E81">
              <w:rPr>
                <w:sz w:val="26"/>
                <w:szCs w:val="26"/>
              </w:rPr>
              <w:t>adjust accordingly</w:t>
            </w:r>
            <w:r w:rsidR="00A946FA" w:rsidRPr="00F64E81">
              <w:rPr>
                <w:sz w:val="26"/>
                <w:szCs w:val="26"/>
              </w:rPr>
              <w:t>.</w:t>
            </w:r>
            <w:r w:rsidR="000F02E3" w:rsidRPr="00F64E81">
              <w:rPr>
                <w:sz w:val="26"/>
                <w:szCs w:val="26"/>
              </w:rPr>
              <w:t xml:space="preserve"> </w:t>
            </w:r>
          </w:p>
        </w:tc>
      </w:tr>
      <w:tr w:rsidR="00912316" w14:paraId="27C51A9B" w14:textId="77777777" w:rsidTr="007976E1">
        <w:tc>
          <w:tcPr>
            <w:tcW w:w="1867" w:type="dxa"/>
          </w:tcPr>
          <w:p w14:paraId="2C844085" w14:textId="77777777" w:rsidR="00912316" w:rsidRPr="00F64E81" w:rsidRDefault="00912316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Fees</w:t>
            </w:r>
          </w:p>
        </w:tc>
        <w:tc>
          <w:tcPr>
            <w:tcW w:w="8753" w:type="dxa"/>
          </w:tcPr>
          <w:p w14:paraId="68ABF439" w14:textId="77777777" w:rsidR="00912316" w:rsidRPr="00F64E81" w:rsidRDefault="001B19D7" w:rsidP="00D67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Booth</w:t>
            </w:r>
            <w:r w:rsidR="006E67A5" w:rsidRPr="00F64E81">
              <w:rPr>
                <w:sz w:val="26"/>
                <w:szCs w:val="26"/>
              </w:rPr>
              <w:t>:</w:t>
            </w:r>
            <w:r w:rsidR="006C3823" w:rsidRPr="00F64E81">
              <w:rPr>
                <w:sz w:val="26"/>
                <w:szCs w:val="26"/>
              </w:rPr>
              <w:t xml:space="preserve"> $55</w:t>
            </w:r>
            <w:r w:rsidR="00D60C3D" w:rsidRPr="00F64E81">
              <w:rPr>
                <w:sz w:val="26"/>
                <w:szCs w:val="26"/>
              </w:rPr>
              <w:t>;</w:t>
            </w:r>
            <w:r w:rsidR="002301D0" w:rsidRPr="00F64E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Table</w:t>
            </w:r>
            <w:r w:rsidR="006E67A5" w:rsidRPr="00F64E81">
              <w:rPr>
                <w:sz w:val="26"/>
                <w:szCs w:val="26"/>
              </w:rPr>
              <w:t xml:space="preserve">: </w:t>
            </w:r>
            <w:r w:rsidR="00B0146D" w:rsidRPr="00F64E81">
              <w:rPr>
                <w:sz w:val="26"/>
                <w:szCs w:val="26"/>
              </w:rPr>
              <w:t>$15</w:t>
            </w:r>
            <w:r w:rsidR="00D60C3D" w:rsidRPr="00F64E81">
              <w:rPr>
                <w:sz w:val="26"/>
                <w:szCs w:val="26"/>
              </w:rPr>
              <w:t>;</w:t>
            </w:r>
            <w:r w:rsidR="006E67A5" w:rsidRPr="00F64E81">
              <w:rPr>
                <w:sz w:val="26"/>
                <w:szCs w:val="26"/>
              </w:rPr>
              <w:t xml:space="preserve"> Electricity:</w:t>
            </w:r>
            <w:r w:rsidR="004046A8" w:rsidRPr="00F64E81">
              <w:rPr>
                <w:sz w:val="26"/>
                <w:szCs w:val="26"/>
              </w:rPr>
              <w:t xml:space="preserve"> </w:t>
            </w:r>
            <w:r w:rsidR="00912316" w:rsidRPr="00F64E81">
              <w:rPr>
                <w:sz w:val="26"/>
                <w:szCs w:val="26"/>
              </w:rPr>
              <w:t>$</w:t>
            </w:r>
            <w:r w:rsidR="005A1AE1" w:rsidRPr="00F64E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</w:r>
            <w:r w:rsidR="006E67A5" w:rsidRPr="00F64E81">
              <w:rPr>
                <w:sz w:val="26"/>
                <w:szCs w:val="26"/>
              </w:rPr>
              <w:t>If requested, u</w:t>
            </w:r>
            <w:r w:rsidR="00912316" w:rsidRPr="00F64E81">
              <w:rPr>
                <w:sz w:val="26"/>
                <w:szCs w:val="26"/>
              </w:rPr>
              <w:t xml:space="preserve">p to 2 chairs </w:t>
            </w:r>
            <w:r w:rsidR="00D67B74">
              <w:rPr>
                <w:sz w:val="26"/>
                <w:szCs w:val="26"/>
              </w:rPr>
              <w:t>per booth will be provided</w:t>
            </w:r>
            <w:r w:rsidR="00912316" w:rsidRPr="00F64E81">
              <w:rPr>
                <w:sz w:val="26"/>
                <w:szCs w:val="26"/>
              </w:rPr>
              <w:t xml:space="preserve"> free of charge.</w:t>
            </w:r>
          </w:p>
        </w:tc>
      </w:tr>
      <w:tr w:rsidR="00912316" w14:paraId="41EF4734" w14:textId="77777777" w:rsidTr="007976E1">
        <w:tc>
          <w:tcPr>
            <w:tcW w:w="1867" w:type="dxa"/>
          </w:tcPr>
          <w:p w14:paraId="4F9A755D" w14:textId="77777777" w:rsidR="00912316" w:rsidRPr="00F64E81" w:rsidRDefault="00912316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Raffle</w:t>
            </w:r>
          </w:p>
        </w:tc>
        <w:tc>
          <w:tcPr>
            <w:tcW w:w="8753" w:type="dxa"/>
          </w:tcPr>
          <w:p w14:paraId="73954E71" w14:textId="77777777" w:rsidR="00912316" w:rsidRPr="00F64E81" w:rsidRDefault="005068ED" w:rsidP="00D67B74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A</w:t>
            </w:r>
            <w:r w:rsidR="00912316" w:rsidRPr="00F64E81">
              <w:rPr>
                <w:sz w:val="26"/>
                <w:szCs w:val="26"/>
              </w:rPr>
              <w:t xml:space="preserve">ll crafters are required to </w:t>
            </w:r>
            <w:r w:rsidR="004046A8" w:rsidRPr="00F64E81">
              <w:rPr>
                <w:sz w:val="26"/>
                <w:szCs w:val="26"/>
              </w:rPr>
              <w:t>donate</w:t>
            </w:r>
            <w:r w:rsidR="000F02E3" w:rsidRPr="00F64E81">
              <w:rPr>
                <w:sz w:val="26"/>
                <w:szCs w:val="26"/>
              </w:rPr>
              <w:t xml:space="preserve"> an item for the raffle - </w:t>
            </w:r>
            <w:r w:rsidR="00D848EF" w:rsidRPr="00F64E81">
              <w:rPr>
                <w:sz w:val="26"/>
                <w:szCs w:val="26"/>
              </w:rPr>
              <w:t>retail value</w:t>
            </w:r>
            <w:r w:rsidR="004046A8" w:rsidRPr="00F64E81">
              <w:rPr>
                <w:sz w:val="26"/>
                <w:szCs w:val="26"/>
              </w:rPr>
              <w:t xml:space="preserve"> </w:t>
            </w:r>
            <w:r w:rsidR="00912316" w:rsidRPr="00F64E81">
              <w:rPr>
                <w:sz w:val="26"/>
                <w:szCs w:val="26"/>
              </w:rPr>
              <w:t>$15</w:t>
            </w:r>
            <w:r w:rsidR="00D67B74">
              <w:rPr>
                <w:sz w:val="26"/>
                <w:szCs w:val="26"/>
              </w:rPr>
              <w:t>+</w:t>
            </w:r>
            <w:r w:rsidR="00297A68" w:rsidRPr="00F64E81">
              <w:rPr>
                <w:sz w:val="26"/>
                <w:szCs w:val="26"/>
              </w:rPr>
              <w:t xml:space="preserve"> </w:t>
            </w:r>
            <w:r w:rsidR="00D848EF" w:rsidRPr="00F64E81">
              <w:rPr>
                <w:sz w:val="26"/>
                <w:szCs w:val="26"/>
              </w:rPr>
              <w:t>(</w:t>
            </w:r>
            <w:r w:rsidR="00297A68" w:rsidRPr="00F64E81">
              <w:rPr>
                <w:sz w:val="26"/>
                <w:szCs w:val="26"/>
              </w:rPr>
              <w:t>gift certificates</w:t>
            </w:r>
            <w:r w:rsidR="00D267B4" w:rsidRPr="00F64E81">
              <w:rPr>
                <w:sz w:val="26"/>
                <w:szCs w:val="26"/>
              </w:rPr>
              <w:t xml:space="preserve"> or</w:t>
            </w:r>
            <w:r w:rsidR="00297A68" w:rsidRPr="00F64E81">
              <w:rPr>
                <w:sz w:val="26"/>
                <w:szCs w:val="26"/>
              </w:rPr>
              <w:t xml:space="preserve"> </w:t>
            </w:r>
            <w:r w:rsidR="00096402" w:rsidRPr="00F64E81">
              <w:rPr>
                <w:sz w:val="26"/>
                <w:szCs w:val="26"/>
              </w:rPr>
              <w:t xml:space="preserve">% off </w:t>
            </w:r>
            <w:r w:rsidR="00D848EF" w:rsidRPr="00F64E81">
              <w:rPr>
                <w:sz w:val="26"/>
                <w:szCs w:val="26"/>
              </w:rPr>
              <w:t>coupons DO NOT count as a prize</w:t>
            </w:r>
            <w:r w:rsidR="00912316" w:rsidRPr="00F64E81">
              <w:rPr>
                <w:sz w:val="26"/>
                <w:szCs w:val="26"/>
              </w:rPr>
              <w:t xml:space="preserve">).  </w:t>
            </w:r>
          </w:p>
        </w:tc>
      </w:tr>
      <w:tr w:rsidR="00912316" w14:paraId="728DED08" w14:textId="77777777" w:rsidTr="007976E1">
        <w:tc>
          <w:tcPr>
            <w:tcW w:w="1867" w:type="dxa"/>
          </w:tcPr>
          <w:p w14:paraId="138B5D00" w14:textId="77777777" w:rsidR="00912316" w:rsidRPr="00F64E81" w:rsidRDefault="00912316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Display Items</w:t>
            </w:r>
          </w:p>
        </w:tc>
        <w:tc>
          <w:tcPr>
            <w:tcW w:w="8753" w:type="dxa"/>
          </w:tcPr>
          <w:p w14:paraId="647B8AEF" w14:textId="77777777" w:rsidR="00912316" w:rsidRPr="00F64E81" w:rsidRDefault="00912316" w:rsidP="004046A8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All items must be handmade</w:t>
            </w:r>
            <w:r w:rsidR="00096402" w:rsidRPr="00F64E81">
              <w:rPr>
                <w:sz w:val="26"/>
                <w:szCs w:val="26"/>
              </w:rPr>
              <w:t xml:space="preserve"> by you. </w:t>
            </w:r>
            <w:r w:rsidR="004046A8" w:rsidRPr="00F64E81">
              <w:rPr>
                <w:sz w:val="26"/>
                <w:szCs w:val="26"/>
              </w:rPr>
              <w:t>H</w:t>
            </w:r>
            <w:r w:rsidRPr="00F64E81">
              <w:rPr>
                <w:sz w:val="26"/>
                <w:szCs w:val="26"/>
              </w:rPr>
              <w:t>owever</w:t>
            </w:r>
            <w:r w:rsidR="004046A8" w:rsidRPr="00F64E81">
              <w:rPr>
                <w:sz w:val="26"/>
                <w:szCs w:val="26"/>
              </w:rPr>
              <w:t>,</w:t>
            </w:r>
            <w:r w:rsidRPr="00F64E81">
              <w:rPr>
                <w:sz w:val="26"/>
                <w:szCs w:val="26"/>
              </w:rPr>
              <w:t xml:space="preserve"> we allow a small number of </w:t>
            </w:r>
            <w:r w:rsidR="002B2E72" w:rsidRPr="00F64E81">
              <w:rPr>
                <w:sz w:val="26"/>
                <w:szCs w:val="26"/>
              </w:rPr>
              <w:t>direct sales vendor</w:t>
            </w:r>
            <w:r w:rsidR="000C1B03" w:rsidRPr="00F64E81">
              <w:rPr>
                <w:sz w:val="26"/>
                <w:szCs w:val="26"/>
              </w:rPr>
              <w:t>s (such as Pampered Chef, Avon</w:t>
            </w:r>
            <w:r w:rsidR="00D60C3D" w:rsidRPr="00F64E81">
              <w:rPr>
                <w:sz w:val="26"/>
                <w:szCs w:val="26"/>
              </w:rPr>
              <w:t>, etc.</w:t>
            </w:r>
            <w:r w:rsidR="000C1B03" w:rsidRPr="00F64E81">
              <w:rPr>
                <w:sz w:val="26"/>
                <w:szCs w:val="26"/>
              </w:rPr>
              <w:t xml:space="preserve">).  </w:t>
            </w:r>
          </w:p>
        </w:tc>
      </w:tr>
      <w:tr w:rsidR="00912316" w14:paraId="13C22243" w14:textId="77777777" w:rsidTr="007976E1">
        <w:tc>
          <w:tcPr>
            <w:tcW w:w="1867" w:type="dxa"/>
          </w:tcPr>
          <w:p w14:paraId="49CB2F90" w14:textId="77777777" w:rsidR="00912316" w:rsidRPr="00F64E81" w:rsidRDefault="00912316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Photos</w:t>
            </w:r>
          </w:p>
        </w:tc>
        <w:tc>
          <w:tcPr>
            <w:tcW w:w="8753" w:type="dxa"/>
          </w:tcPr>
          <w:p w14:paraId="12EC7145" w14:textId="77777777" w:rsidR="00912316" w:rsidRPr="00F64E81" w:rsidRDefault="002B2E72" w:rsidP="000C1B03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At least two photos of the ite</w:t>
            </w:r>
            <w:r w:rsidR="000C1B03" w:rsidRPr="00F64E81">
              <w:rPr>
                <w:sz w:val="26"/>
                <w:szCs w:val="26"/>
              </w:rPr>
              <w:t>ms being sold must be submitted</w:t>
            </w:r>
            <w:r w:rsidRPr="00F64E81">
              <w:rPr>
                <w:sz w:val="26"/>
                <w:szCs w:val="26"/>
              </w:rPr>
              <w:t xml:space="preserve">.  </w:t>
            </w:r>
          </w:p>
        </w:tc>
      </w:tr>
      <w:tr w:rsidR="000807B4" w14:paraId="6DEF344F" w14:textId="77777777" w:rsidTr="007976E1">
        <w:tc>
          <w:tcPr>
            <w:tcW w:w="1867" w:type="dxa"/>
          </w:tcPr>
          <w:p w14:paraId="19A90EAD" w14:textId="77777777" w:rsidR="000807B4" w:rsidRPr="00F64E81" w:rsidRDefault="009F6A39" w:rsidP="00895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Registration</w:t>
            </w:r>
          </w:p>
        </w:tc>
        <w:tc>
          <w:tcPr>
            <w:tcW w:w="8753" w:type="dxa"/>
          </w:tcPr>
          <w:p w14:paraId="05A4CE61" w14:textId="6AFB05DE" w:rsidR="00F64E81" w:rsidRPr="001F3F59" w:rsidRDefault="00F64E81" w:rsidP="00D848EF">
            <w:pPr>
              <w:rPr>
                <w:sz w:val="26"/>
                <w:szCs w:val="26"/>
              </w:rPr>
            </w:pPr>
            <w:r w:rsidRPr="001F3F59">
              <w:rPr>
                <w:b/>
                <w:sz w:val="26"/>
                <w:szCs w:val="26"/>
              </w:rPr>
              <w:t>Returning jewelry and direct sales vendors:</w:t>
            </w:r>
            <w:r w:rsidRPr="001F3F59">
              <w:rPr>
                <w:sz w:val="26"/>
                <w:szCs w:val="26"/>
              </w:rPr>
              <w:t xml:space="preserve"> appli</w:t>
            </w:r>
            <w:r w:rsidR="000E699B">
              <w:rPr>
                <w:sz w:val="26"/>
                <w:szCs w:val="26"/>
              </w:rPr>
              <w:t xml:space="preserve">cations must be postmarked by </w:t>
            </w:r>
            <w:r w:rsidR="007D5551">
              <w:rPr>
                <w:sz w:val="26"/>
                <w:szCs w:val="26"/>
              </w:rPr>
              <w:t>2</w:t>
            </w:r>
            <w:r w:rsidR="000E699B">
              <w:rPr>
                <w:sz w:val="26"/>
                <w:szCs w:val="26"/>
              </w:rPr>
              <w:t>/</w:t>
            </w:r>
            <w:r w:rsidR="007D5551">
              <w:rPr>
                <w:sz w:val="26"/>
                <w:szCs w:val="26"/>
              </w:rPr>
              <w:t>15</w:t>
            </w:r>
            <w:r w:rsidR="000E699B">
              <w:rPr>
                <w:sz w:val="26"/>
                <w:szCs w:val="26"/>
              </w:rPr>
              <w:t>/</w:t>
            </w:r>
            <w:r w:rsidR="001406B6">
              <w:rPr>
                <w:sz w:val="26"/>
                <w:szCs w:val="26"/>
              </w:rPr>
              <w:t>2</w:t>
            </w:r>
            <w:r w:rsidR="007D5551">
              <w:rPr>
                <w:sz w:val="26"/>
                <w:szCs w:val="26"/>
              </w:rPr>
              <w:t>1</w:t>
            </w:r>
            <w:r w:rsidRPr="001F3F59">
              <w:rPr>
                <w:sz w:val="26"/>
                <w:szCs w:val="26"/>
              </w:rPr>
              <w:t xml:space="preserve"> to guarantee your spot and request your same booth back (or request a new location)</w:t>
            </w:r>
          </w:p>
          <w:p w14:paraId="1E8E1650" w14:textId="495F80B9" w:rsidR="00F64E81" w:rsidRPr="001F3F59" w:rsidRDefault="009758F9" w:rsidP="00D848E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  <w:r w:rsidR="00F64E81" w:rsidRPr="001F3F59">
              <w:rPr>
                <w:b/>
                <w:sz w:val="26"/>
                <w:szCs w:val="26"/>
              </w:rPr>
              <w:t>eturning crafters</w:t>
            </w:r>
            <w:r>
              <w:rPr>
                <w:b/>
                <w:sz w:val="26"/>
                <w:szCs w:val="26"/>
              </w:rPr>
              <w:t xml:space="preserve"> from 201</w:t>
            </w:r>
            <w:r w:rsidR="000E623C">
              <w:rPr>
                <w:b/>
                <w:sz w:val="26"/>
                <w:szCs w:val="26"/>
              </w:rPr>
              <w:t>9</w:t>
            </w:r>
            <w:r w:rsidR="00F64E81" w:rsidRPr="001F3F59">
              <w:rPr>
                <w:b/>
                <w:sz w:val="26"/>
                <w:szCs w:val="26"/>
              </w:rPr>
              <w:t>:</w:t>
            </w:r>
            <w:r w:rsidR="00F64E81" w:rsidRPr="001F3F59">
              <w:rPr>
                <w:sz w:val="26"/>
                <w:szCs w:val="26"/>
              </w:rPr>
              <w:t xml:space="preserve"> applications must be postmarked by 4/3</w:t>
            </w:r>
            <w:r w:rsidR="009F6A39" w:rsidRPr="001F3F59">
              <w:rPr>
                <w:sz w:val="26"/>
                <w:szCs w:val="26"/>
              </w:rPr>
              <w:t>0/</w:t>
            </w:r>
            <w:r w:rsidR="009B6FFA">
              <w:rPr>
                <w:sz w:val="26"/>
                <w:szCs w:val="26"/>
              </w:rPr>
              <w:t>2</w:t>
            </w:r>
            <w:r w:rsidR="007D5551">
              <w:rPr>
                <w:sz w:val="26"/>
                <w:szCs w:val="26"/>
              </w:rPr>
              <w:t>1</w:t>
            </w:r>
            <w:r w:rsidR="009F6A39" w:rsidRPr="001F3F59">
              <w:rPr>
                <w:sz w:val="26"/>
                <w:szCs w:val="26"/>
              </w:rPr>
              <w:t xml:space="preserve"> to request your same booth</w:t>
            </w:r>
            <w:r w:rsidR="00F64E81" w:rsidRPr="001F3F59">
              <w:rPr>
                <w:sz w:val="26"/>
                <w:szCs w:val="26"/>
              </w:rPr>
              <w:t>; after 4/30</w:t>
            </w:r>
            <w:r w:rsidR="006A0552">
              <w:rPr>
                <w:sz w:val="26"/>
                <w:szCs w:val="26"/>
              </w:rPr>
              <w:t>/</w:t>
            </w:r>
            <w:r w:rsidR="009B6FFA">
              <w:rPr>
                <w:sz w:val="26"/>
                <w:szCs w:val="26"/>
              </w:rPr>
              <w:t>2</w:t>
            </w:r>
            <w:r w:rsidR="007D5551">
              <w:rPr>
                <w:sz w:val="26"/>
                <w:szCs w:val="26"/>
              </w:rPr>
              <w:t>1</w:t>
            </w:r>
            <w:r w:rsidR="00F64E81" w:rsidRPr="001F3F59">
              <w:rPr>
                <w:sz w:val="26"/>
                <w:szCs w:val="26"/>
              </w:rPr>
              <w:t xml:space="preserve"> you may apply, but are not </w:t>
            </w:r>
            <w:r w:rsidR="009F6A39" w:rsidRPr="001F3F59">
              <w:rPr>
                <w:sz w:val="26"/>
                <w:szCs w:val="26"/>
              </w:rPr>
              <w:t>guaranteed</w:t>
            </w:r>
            <w:r w:rsidR="00F64E81" w:rsidRPr="001F3F59">
              <w:rPr>
                <w:sz w:val="26"/>
                <w:szCs w:val="26"/>
              </w:rPr>
              <w:t xml:space="preserve"> your same booth</w:t>
            </w:r>
          </w:p>
          <w:p w14:paraId="4BFAC1F2" w14:textId="77777777" w:rsidR="000807B4" w:rsidRPr="00F64E81" w:rsidRDefault="009758F9" w:rsidP="00D848EF">
            <w:pPr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All other</w:t>
            </w:r>
            <w:r w:rsidR="00F64E81" w:rsidRPr="001F3F59">
              <w:rPr>
                <w:b/>
                <w:sz w:val="26"/>
                <w:szCs w:val="26"/>
              </w:rPr>
              <w:t xml:space="preserve"> crafters:</w:t>
            </w:r>
            <w:r w:rsidR="00F64E81" w:rsidRPr="001F3F59">
              <w:rPr>
                <w:sz w:val="26"/>
                <w:szCs w:val="26"/>
              </w:rPr>
              <w:t xml:space="preserve"> there is no application deadline, booths are filled on a</w:t>
            </w:r>
            <w:r w:rsidR="009F6A39" w:rsidRPr="001F3F59">
              <w:rPr>
                <w:sz w:val="26"/>
                <w:szCs w:val="26"/>
              </w:rPr>
              <w:t xml:space="preserve"> first come</w:t>
            </w:r>
            <w:r w:rsidR="001B19D7">
              <w:rPr>
                <w:sz w:val="26"/>
                <w:szCs w:val="26"/>
              </w:rPr>
              <w:t>,</w:t>
            </w:r>
            <w:r w:rsidR="009F6A39" w:rsidRPr="001F3F59">
              <w:rPr>
                <w:sz w:val="26"/>
                <w:szCs w:val="26"/>
              </w:rPr>
              <w:t xml:space="preserve"> first served basis </w:t>
            </w:r>
          </w:p>
        </w:tc>
      </w:tr>
      <w:tr w:rsidR="000807B4" w14:paraId="3F3037EF" w14:textId="77777777" w:rsidTr="007976E1">
        <w:tc>
          <w:tcPr>
            <w:tcW w:w="1867" w:type="dxa"/>
          </w:tcPr>
          <w:p w14:paraId="0CB69AE9" w14:textId="77777777" w:rsidR="000807B4" w:rsidRPr="00F64E81" w:rsidRDefault="000807B4" w:rsidP="00895207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Confirmation</w:t>
            </w:r>
          </w:p>
        </w:tc>
        <w:tc>
          <w:tcPr>
            <w:tcW w:w="8753" w:type="dxa"/>
          </w:tcPr>
          <w:p w14:paraId="546198D0" w14:textId="77777777" w:rsidR="000807B4" w:rsidRPr="00F64E81" w:rsidRDefault="000807B4" w:rsidP="001F3F59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 xml:space="preserve">Crafters will be notified soon after the application is received as to whether or not they are accepted. Confirmation letters with booth assignments will be </w:t>
            </w:r>
            <w:r w:rsidR="00F64E81">
              <w:rPr>
                <w:sz w:val="26"/>
                <w:szCs w:val="26"/>
              </w:rPr>
              <w:t>sent</w:t>
            </w:r>
            <w:r w:rsidR="001F3F59">
              <w:rPr>
                <w:sz w:val="26"/>
                <w:szCs w:val="26"/>
              </w:rPr>
              <w:t xml:space="preserve"> in late August or early September</w:t>
            </w:r>
            <w:r w:rsidRPr="00F64E81">
              <w:rPr>
                <w:sz w:val="26"/>
                <w:szCs w:val="26"/>
              </w:rPr>
              <w:t xml:space="preserve">. </w:t>
            </w:r>
          </w:p>
        </w:tc>
      </w:tr>
      <w:tr w:rsidR="00354EBD" w14:paraId="413907CF" w14:textId="77777777" w:rsidTr="007976E1">
        <w:tc>
          <w:tcPr>
            <w:tcW w:w="1867" w:type="dxa"/>
          </w:tcPr>
          <w:p w14:paraId="37DE9388" w14:textId="77777777" w:rsidR="00354EBD" w:rsidRPr="00F64E81" w:rsidRDefault="00354EBD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Cancellation</w:t>
            </w:r>
          </w:p>
        </w:tc>
        <w:tc>
          <w:tcPr>
            <w:tcW w:w="8753" w:type="dxa"/>
          </w:tcPr>
          <w:p w14:paraId="70CE9BB9" w14:textId="7FFC4FE4" w:rsidR="00354EBD" w:rsidRPr="00F64E81" w:rsidRDefault="00F64E81" w:rsidP="00F64E81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You ma</w:t>
            </w:r>
            <w:r w:rsidR="006A0552">
              <w:rPr>
                <w:sz w:val="26"/>
                <w:szCs w:val="26"/>
              </w:rPr>
              <w:t xml:space="preserve">y request a refund until </w:t>
            </w:r>
            <w:r w:rsidR="006A0552" w:rsidRPr="000E623C">
              <w:rPr>
                <w:sz w:val="26"/>
                <w:szCs w:val="26"/>
              </w:rPr>
              <w:t>Aug. 1, 20</w:t>
            </w:r>
            <w:r w:rsidR="009B6FFA" w:rsidRPr="000E623C">
              <w:rPr>
                <w:sz w:val="26"/>
                <w:szCs w:val="26"/>
              </w:rPr>
              <w:t>2</w:t>
            </w:r>
            <w:r w:rsidR="0082256A">
              <w:rPr>
                <w:sz w:val="26"/>
                <w:szCs w:val="26"/>
              </w:rPr>
              <w:t>1</w:t>
            </w:r>
            <w:r w:rsidR="006A0552" w:rsidRPr="000E623C">
              <w:rPr>
                <w:sz w:val="26"/>
                <w:szCs w:val="26"/>
              </w:rPr>
              <w:t>. After Aug. 1st</w:t>
            </w:r>
            <w:r w:rsidRPr="000E623C">
              <w:rPr>
                <w:sz w:val="26"/>
                <w:szCs w:val="26"/>
              </w:rPr>
              <w:t>, NO</w:t>
            </w:r>
            <w:r w:rsidRPr="00F64E81">
              <w:rPr>
                <w:sz w:val="26"/>
                <w:szCs w:val="26"/>
              </w:rPr>
              <w:t xml:space="preserve"> refunds will be given (inclusive of booth fee, table rental fee and electric</w:t>
            </w:r>
            <w:r w:rsidR="009F6A39">
              <w:rPr>
                <w:sz w:val="26"/>
                <w:szCs w:val="26"/>
              </w:rPr>
              <w:t>ity</w:t>
            </w:r>
            <w:r w:rsidRPr="00F64E81">
              <w:rPr>
                <w:sz w:val="26"/>
                <w:szCs w:val="26"/>
              </w:rPr>
              <w:t xml:space="preserve"> fee). </w:t>
            </w:r>
            <w:r w:rsidR="00693F19" w:rsidRPr="00F64E81">
              <w:rPr>
                <w:sz w:val="26"/>
                <w:szCs w:val="26"/>
              </w:rPr>
              <w:t xml:space="preserve">  </w:t>
            </w:r>
          </w:p>
        </w:tc>
      </w:tr>
      <w:tr w:rsidR="000807B4" w14:paraId="594B55EB" w14:textId="77777777" w:rsidTr="007976E1">
        <w:tc>
          <w:tcPr>
            <w:tcW w:w="1867" w:type="dxa"/>
          </w:tcPr>
          <w:p w14:paraId="43ED76ED" w14:textId="77777777" w:rsidR="000807B4" w:rsidRPr="00F64E81" w:rsidRDefault="000807B4" w:rsidP="00895207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Set-Up</w:t>
            </w:r>
          </w:p>
        </w:tc>
        <w:tc>
          <w:tcPr>
            <w:tcW w:w="8753" w:type="dxa"/>
          </w:tcPr>
          <w:p w14:paraId="07F83D10" w14:textId="77777777" w:rsidR="000807B4" w:rsidRPr="00F64E81" w:rsidRDefault="000F02E3" w:rsidP="006E68CD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Set-up begins at 6:15 a</w:t>
            </w:r>
            <w:r w:rsidR="00E752CB" w:rsidRPr="00F64E81">
              <w:rPr>
                <w:sz w:val="26"/>
                <w:szCs w:val="26"/>
              </w:rPr>
              <w:t>.</w:t>
            </w:r>
            <w:r w:rsidRPr="00F64E81">
              <w:rPr>
                <w:sz w:val="26"/>
                <w:szCs w:val="26"/>
              </w:rPr>
              <w:t>m</w:t>
            </w:r>
            <w:r w:rsidR="00E752CB" w:rsidRPr="00F64E81">
              <w:rPr>
                <w:sz w:val="26"/>
                <w:szCs w:val="26"/>
              </w:rPr>
              <w:t>.</w:t>
            </w:r>
            <w:r w:rsidR="002301D0" w:rsidRPr="00F64E81">
              <w:rPr>
                <w:sz w:val="26"/>
                <w:szCs w:val="26"/>
              </w:rPr>
              <w:t xml:space="preserve"> </w:t>
            </w:r>
            <w:r w:rsidR="000807B4" w:rsidRPr="00F64E81">
              <w:rPr>
                <w:sz w:val="26"/>
                <w:szCs w:val="26"/>
              </w:rPr>
              <w:t>After unloading, park your vehicle away from the entrance to allow customers easy acces</w:t>
            </w:r>
            <w:r w:rsidR="00E752CB" w:rsidRPr="00F64E81">
              <w:rPr>
                <w:sz w:val="26"/>
                <w:szCs w:val="26"/>
              </w:rPr>
              <w:t>s</w:t>
            </w:r>
            <w:r w:rsidR="005434E8" w:rsidRPr="00F64E81">
              <w:rPr>
                <w:sz w:val="26"/>
                <w:szCs w:val="26"/>
              </w:rPr>
              <w:t>.</w:t>
            </w:r>
            <w:r w:rsidR="00E752CB" w:rsidRPr="00F64E81">
              <w:rPr>
                <w:sz w:val="26"/>
                <w:szCs w:val="26"/>
              </w:rPr>
              <w:t xml:space="preserve"> You must check </w:t>
            </w:r>
            <w:r w:rsidR="006E68CD">
              <w:rPr>
                <w:sz w:val="26"/>
                <w:szCs w:val="26"/>
              </w:rPr>
              <w:t>in at your assigned area by 8:45</w:t>
            </w:r>
            <w:r w:rsidR="00E752CB" w:rsidRPr="00F64E81">
              <w:rPr>
                <w:sz w:val="26"/>
                <w:szCs w:val="26"/>
              </w:rPr>
              <w:t xml:space="preserve"> a.m.</w:t>
            </w:r>
            <w:r w:rsidR="005434E8" w:rsidRPr="00F64E81">
              <w:rPr>
                <w:sz w:val="26"/>
                <w:szCs w:val="26"/>
              </w:rPr>
              <w:t xml:space="preserve"> </w:t>
            </w:r>
          </w:p>
        </w:tc>
      </w:tr>
      <w:tr w:rsidR="000807B4" w14:paraId="5B876C2B" w14:textId="77777777" w:rsidTr="007976E1">
        <w:tc>
          <w:tcPr>
            <w:tcW w:w="1867" w:type="dxa"/>
          </w:tcPr>
          <w:p w14:paraId="3A2C00AC" w14:textId="77777777" w:rsidR="000807B4" w:rsidRPr="00F64E81" w:rsidRDefault="000807B4" w:rsidP="00895207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Food</w:t>
            </w:r>
          </w:p>
        </w:tc>
        <w:tc>
          <w:tcPr>
            <w:tcW w:w="8753" w:type="dxa"/>
          </w:tcPr>
          <w:p w14:paraId="45229A54" w14:textId="77777777" w:rsidR="000807B4" w:rsidRPr="00F64E81" w:rsidRDefault="001F3F59" w:rsidP="001F3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will be available for purchase at the concession stand</w:t>
            </w:r>
            <w:r w:rsidR="009F6A39">
              <w:rPr>
                <w:sz w:val="26"/>
                <w:szCs w:val="26"/>
              </w:rPr>
              <w:t xml:space="preserve">. An </w:t>
            </w:r>
            <w:r w:rsidR="000F02E3" w:rsidRPr="00F64E81">
              <w:rPr>
                <w:sz w:val="26"/>
                <w:szCs w:val="26"/>
              </w:rPr>
              <w:t>o</w:t>
            </w:r>
            <w:r w:rsidR="00A946FA" w:rsidRPr="00F64E81">
              <w:rPr>
                <w:sz w:val="26"/>
                <w:szCs w:val="26"/>
              </w:rPr>
              <w:t xml:space="preserve">rder form will be in your welcome packet. </w:t>
            </w:r>
            <w:r w:rsidR="000F02E3" w:rsidRPr="00F64E81">
              <w:rPr>
                <w:sz w:val="26"/>
                <w:szCs w:val="26"/>
              </w:rPr>
              <w:t xml:space="preserve">Volunteers </w:t>
            </w:r>
            <w:r w:rsidR="009F6A39">
              <w:rPr>
                <w:sz w:val="26"/>
                <w:szCs w:val="26"/>
              </w:rPr>
              <w:t xml:space="preserve">will </w:t>
            </w:r>
            <w:r w:rsidR="00A946FA" w:rsidRPr="00F64E81">
              <w:rPr>
                <w:sz w:val="26"/>
                <w:szCs w:val="26"/>
              </w:rPr>
              <w:t xml:space="preserve">deliver lunch during the fair.  </w:t>
            </w:r>
          </w:p>
        </w:tc>
      </w:tr>
      <w:tr w:rsidR="005434E8" w14:paraId="69B749F0" w14:textId="77777777" w:rsidTr="007976E1">
        <w:tc>
          <w:tcPr>
            <w:tcW w:w="1867" w:type="dxa"/>
          </w:tcPr>
          <w:p w14:paraId="754D9DC9" w14:textId="77777777" w:rsidR="005434E8" w:rsidRPr="00F64E81" w:rsidRDefault="00460606" w:rsidP="00895207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Photography</w:t>
            </w:r>
          </w:p>
        </w:tc>
        <w:tc>
          <w:tcPr>
            <w:tcW w:w="8753" w:type="dxa"/>
          </w:tcPr>
          <w:p w14:paraId="3DAB2500" w14:textId="77777777" w:rsidR="005434E8" w:rsidRPr="00F64E81" w:rsidRDefault="005434E8" w:rsidP="009F6A39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 xml:space="preserve">Taking pictures/videos of other crafter’s displays is NOT permitted.  </w:t>
            </w:r>
            <w:r w:rsidR="009F6A39">
              <w:rPr>
                <w:sz w:val="26"/>
                <w:szCs w:val="26"/>
              </w:rPr>
              <w:t>If y</w:t>
            </w:r>
            <w:r w:rsidR="006E68CD">
              <w:rPr>
                <w:sz w:val="26"/>
                <w:szCs w:val="26"/>
              </w:rPr>
              <w:t>o</w:t>
            </w:r>
            <w:r w:rsidR="009F6A39">
              <w:rPr>
                <w:sz w:val="26"/>
                <w:szCs w:val="26"/>
              </w:rPr>
              <w:t>u do so, y</w:t>
            </w:r>
            <w:r w:rsidRPr="00F64E81">
              <w:rPr>
                <w:sz w:val="26"/>
                <w:szCs w:val="26"/>
              </w:rPr>
              <w:t>ou won’t b</w:t>
            </w:r>
            <w:r w:rsidR="00460606" w:rsidRPr="00F64E81">
              <w:rPr>
                <w:sz w:val="26"/>
                <w:szCs w:val="26"/>
              </w:rPr>
              <w:t xml:space="preserve">e allowed </w:t>
            </w:r>
            <w:r w:rsidR="00F64E81">
              <w:rPr>
                <w:sz w:val="26"/>
                <w:szCs w:val="26"/>
              </w:rPr>
              <w:t>to return for future events</w:t>
            </w:r>
            <w:r w:rsidR="00460606" w:rsidRPr="00F64E81">
              <w:rPr>
                <w:sz w:val="26"/>
                <w:szCs w:val="26"/>
              </w:rPr>
              <w:t>.</w:t>
            </w:r>
          </w:p>
        </w:tc>
      </w:tr>
      <w:tr w:rsidR="007976E1" w14:paraId="34DAE75E" w14:textId="77777777" w:rsidTr="007976E1">
        <w:tc>
          <w:tcPr>
            <w:tcW w:w="1867" w:type="dxa"/>
          </w:tcPr>
          <w:p w14:paraId="379C6D54" w14:textId="77777777" w:rsidR="007976E1" w:rsidRPr="00F64E81" w:rsidRDefault="00940EA8" w:rsidP="00895207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Tear D</w:t>
            </w:r>
            <w:r w:rsidR="00E752CB" w:rsidRPr="00F64E81">
              <w:rPr>
                <w:b/>
                <w:sz w:val="26"/>
                <w:szCs w:val="26"/>
              </w:rPr>
              <w:t>own</w:t>
            </w:r>
            <w:r w:rsidR="007976E1" w:rsidRPr="00F64E8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753" w:type="dxa"/>
          </w:tcPr>
          <w:p w14:paraId="071B1400" w14:textId="77777777" w:rsidR="007976E1" w:rsidRPr="00F64E81" w:rsidRDefault="006E68CD" w:rsidP="00F64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Tear down begins at</w:t>
            </w:r>
            <w:r w:rsidR="007976E1" w:rsidRPr="00F64E81">
              <w:rPr>
                <w:sz w:val="26"/>
                <w:szCs w:val="26"/>
              </w:rPr>
              <w:t xml:space="preserve"> 4 p</w:t>
            </w:r>
            <w:r w:rsidR="00E752CB" w:rsidRPr="00F64E81">
              <w:rPr>
                <w:sz w:val="26"/>
                <w:szCs w:val="26"/>
              </w:rPr>
              <w:t>.</w:t>
            </w:r>
            <w:r w:rsidR="007976E1" w:rsidRPr="00F64E81">
              <w:rPr>
                <w:sz w:val="26"/>
                <w:szCs w:val="26"/>
              </w:rPr>
              <w:t>m. If you take down your booth before 4 p</w:t>
            </w:r>
            <w:r w:rsidR="00E752CB" w:rsidRPr="00F64E81">
              <w:rPr>
                <w:sz w:val="26"/>
                <w:szCs w:val="26"/>
              </w:rPr>
              <w:t>.</w:t>
            </w:r>
            <w:r w:rsidR="007976E1" w:rsidRPr="00F64E81">
              <w:rPr>
                <w:sz w:val="26"/>
                <w:szCs w:val="26"/>
              </w:rPr>
              <w:t>m</w:t>
            </w:r>
            <w:r w:rsidR="00E752CB" w:rsidRPr="00F64E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r w:rsidR="007976E1" w:rsidRPr="00F64E81">
              <w:rPr>
                <w:sz w:val="26"/>
                <w:szCs w:val="26"/>
              </w:rPr>
              <w:t xml:space="preserve"> you </w:t>
            </w:r>
            <w:r w:rsidR="00E752CB" w:rsidRPr="00F64E81">
              <w:rPr>
                <w:sz w:val="26"/>
                <w:szCs w:val="26"/>
              </w:rPr>
              <w:t xml:space="preserve">will </w:t>
            </w:r>
            <w:r w:rsidR="007976E1" w:rsidRPr="00F64E81">
              <w:rPr>
                <w:sz w:val="26"/>
                <w:szCs w:val="26"/>
              </w:rPr>
              <w:t xml:space="preserve">NOT be allowed </w:t>
            </w:r>
            <w:r w:rsidR="00E752CB" w:rsidRPr="00F64E81">
              <w:rPr>
                <w:sz w:val="26"/>
                <w:szCs w:val="26"/>
              </w:rPr>
              <w:t xml:space="preserve">to return for </w:t>
            </w:r>
            <w:r w:rsidR="00F64E81">
              <w:rPr>
                <w:sz w:val="26"/>
                <w:szCs w:val="26"/>
              </w:rPr>
              <w:t>future eve</w:t>
            </w:r>
            <w:r>
              <w:rPr>
                <w:sz w:val="26"/>
                <w:szCs w:val="26"/>
              </w:rPr>
              <w:t>n</w:t>
            </w:r>
            <w:r w:rsidR="00F64E81">
              <w:rPr>
                <w:sz w:val="26"/>
                <w:szCs w:val="26"/>
              </w:rPr>
              <w:t>ts</w:t>
            </w:r>
            <w:r w:rsidR="00E752CB" w:rsidRPr="00F64E81">
              <w:rPr>
                <w:sz w:val="26"/>
                <w:szCs w:val="26"/>
              </w:rPr>
              <w:t xml:space="preserve">. </w:t>
            </w:r>
          </w:p>
        </w:tc>
      </w:tr>
      <w:tr w:rsidR="007976E1" w14:paraId="5C420563" w14:textId="77777777" w:rsidTr="007976E1">
        <w:tc>
          <w:tcPr>
            <w:tcW w:w="1867" w:type="dxa"/>
          </w:tcPr>
          <w:p w14:paraId="4CEAD0CC" w14:textId="77777777" w:rsidR="007976E1" w:rsidRPr="00F64E81" w:rsidRDefault="007976E1" w:rsidP="00895207">
            <w:pPr>
              <w:rPr>
                <w:b/>
                <w:sz w:val="26"/>
                <w:szCs w:val="26"/>
              </w:rPr>
            </w:pPr>
            <w:r w:rsidRPr="00F64E81">
              <w:rPr>
                <w:b/>
                <w:sz w:val="26"/>
                <w:szCs w:val="26"/>
              </w:rPr>
              <w:t>NSF Checks</w:t>
            </w:r>
          </w:p>
        </w:tc>
        <w:tc>
          <w:tcPr>
            <w:tcW w:w="8753" w:type="dxa"/>
          </w:tcPr>
          <w:p w14:paraId="6758FF2B" w14:textId="4EE3DC0D" w:rsidR="007976E1" w:rsidRPr="00F64E81" w:rsidRDefault="007976E1" w:rsidP="00895207">
            <w:pPr>
              <w:rPr>
                <w:sz w:val="26"/>
                <w:szCs w:val="26"/>
              </w:rPr>
            </w:pPr>
            <w:r w:rsidRPr="00F64E81">
              <w:rPr>
                <w:sz w:val="26"/>
                <w:szCs w:val="26"/>
              </w:rPr>
              <w:t>All retu</w:t>
            </w:r>
            <w:r w:rsidR="00300BA0" w:rsidRPr="00F64E81">
              <w:rPr>
                <w:sz w:val="26"/>
                <w:szCs w:val="26"/>
              </w:rPr>
              <w:t>rned checks are subject to a $1</w:t>
            </w:r>
            <w:r w:rsidR="000E623C">
              <w:rPr>
                <w:sz w:val="26"/>
                <w:szCs w:val="26"/>
              </w:rPr>
              <w:t>5</w:t>
            </w:r>
            <w:r w:rsidR="00300BA0" w:rsidRPr="00F64E81">
              <w:rPr>
                <w:sz w:val="26"/>
                <w:szCs w:val="26"/>
              </w:rPr>
              <w:t xml:space="preserve"> bank</w:t>
            </w:r>
            <w:r w:rsidRPr="00F64E81">
              <w:rPr>
                <w:sz w:val="26"/>
                <w:szCs w:val="26"/>
              </w:rPr>
              <w:t xml:space="preserve"> fee. Repayment </w:t>
            </w:r>
            <w:r w:rsidR="006E68CD">
              <w:rPr>
                <w:sz w:val="26"/>
                <w:szCs w:val="26"/>
              </w:rPr>
              <w:t>must be in the form of cash or</w:t>
            </w:r>
            <w:r w:rsidRPr="00F64E81">
              <w:rPr>
                <w:sz w:val="26"/>
                <w:szCs w:val="26"/>
              </w:rPr>
              <w:t xml:space="preserve"> cashier’s check only.</w:t>
            </w:r>
          </w:p>
        </w:tc>
      </w:tr>
    </w:tbl>
    <w:p w14:paraId="6BD58EF7" w14:textId="77777777" w:rsidR="00D60C3D" w:rsidRDefault="00D60C3D">
      <w:r>
        <w:br w:type="page"/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4860"/>
        <w:gridCol w:w="270"/>
        <w:gridCol w:w="2340"/>
        <w:gridCol w:w="2970"/>
      </w:tblGrid>
      <w:tr w:rsidR="00FE629E" w14:paraId="343DA361" w14:textId="77777777" w:rsidTr="00D60C3D">
        <w:tc>
          <w:tcPr>
            <w:tcW w:w="5130" w:type="dxa"/>
            <w:gridSpan w:val="2"/>
          </w:tcPr>
          <w:p w14:paraId="7ADA7810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lastRenderedPageBreak/>
              <w:t>Last Name</w:t>
            </w:r>
            <w:r w:rsidRPr="00940EA8">
              <w:rPr>
                <w:sz w:val="26"/>
                <w:szCs w:val="26"/>
              </w:rPr>
              <w:t>:</w:t>
            </w:r>
          </w:p>
        </w:tc>
        <w:tc>
          <w:tcPr>
            <w:tcW w:w="5310" w:type="dxa"/>
            <w:gridSpan w:val="2"/>
          </w:tcPr>
          <w:p w14:paraId="2A3CF207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First Name</w:t>
            </w:r>
            <w:r w:rsidRPr="00940EA8">
              <w:rPr>
                <w:sz w:val="26"/>
                <w:szCs w:val="26"/>
              </w:rPr>
              <w:t>:</w:t>
            </w:r>
          </w:p>
          <w:p w14:paraId="7F1DC5E3" w14:textId="77777777" w:rsidR="00FE629E" w:rsidRPr="00FE580F" w:rsidRDefault="00FE629E"/>
        </w:tc>
      </w:tr>
      <w:tr w:rsidR="002C72FC" w14:paraId="1059E8D5" w14:textId="77777777" w:rsidTr="00D60C3D">
        <w:trPr>
          <w:trHeight w:val="467"/>
        </w:trPr>
        <w:tc>
          <w:tcPr>
            <w:tcW w:w="10440" w:type="dxa"/>
            <w:gridSpan w:val="4"/>
          </w:tcPr>
          <w:p w14:paraId="3BB19B47" w14:textId="77777777" w:rsidR="002C72FC" w:rsidRPr="00940EA8" w:rsidRDefault="002C72FC">
            <w:pPr>
              <w:rPr>
                <w:b/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Company Name (optional):</w:t>
            </w:r>
          </w:p>
          <w:p w14:paraId="279EC0DF" w14:textId="77777777" w:rsidR="005C5A75" w:rsidRPr="00FE580F" w:rsidRDefault="005C5A75">
            <w:pPr>
              <w:rPr>
                <w:b/>
                <w:sz w:val="20"/>
                <w:szCs w:val="20"/>
              </w:rPr>
            </w:pPr>
          </w:p>
        </w:tc>
      </w:tr>
      <w:tr w:rsidR="00FE629E" w14:paraId="61EA7806" w14:textId="77777777" w:rsidTr="00D60C3D">
        <w:tc>
          <w:tcPr>
            <w:tcW w:w="10440" w:type="dxa"/>
            <w:gridSpan w:val="4"/>
          </w:tcPr>
          <w:p w14:paraId="6445E13C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Street Address</w:t>
            </w:r>
            <w:r w:rsidRPr="00940EA8">
              <w:rPr>
                <w:sz w:val="26"/>
                <w:szCs w:val="26"/>
              </w:rPr>
              <w:t>:</w:t>
            </w:r>
          </w:p>
          <w:p w14:paraId="67DE9AEE" w14:textId="77777777" w:rsidR="00FE629E" w:rsidRPr="00FE580F" w:rsidRDefault="00FE629E">
            <w:pPr>
              <w:rPr>
                <w:sz w:val="20"/>
                <w:szCs w:val="20"/>
              </w:rPr>
            </w:pPr>
          </w:p>
        </w:tc>
      </w:tr>
      <w:tr w:rsidR="00FE629E" w14:paraId="28D4E903" w14:textId="77777777" w:rsidTr="00D60C3D">
        <w:tc>
          <w:tcPr>
            <w:tcW w:w="4860" w:type="dxa"/>
          </w:tcPr>
          <w:p w14:paraId="7B0B56AB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City</w:t>
            </w:r>
            <w:r w:rsidRPr="00940EA8">
              <w:rPr>
                <w:sz w:val="26"/>
                <w:szCs w:val="26"/>
              </w:rPr>
              <w:t>:</w:t>
            </w:r>
          </w:p>
        </w:tc>
        <w:tc>
          <w:tcPr>
            <w:tcW w:w="2610" w:type="dxa"/>
            <w:gridSpan w:val="2"/>
          </w:tcPr>
          <w:p w14:paraId="7D08CBD0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State</w:t>
            </w:r>
            <w:r w:rsidRPr="00940EA8">
              <w:rPr>
                <w:sz w:val="26"/>
                <w:szCs w:val="26"/>
              </w:rPr>
              <w:t>:</w:t>
            </w:r>
          </w:p>
        </w:tc>
        <w:tc>
          <w:tcPr>
            <w:tcW w:w="2970" w:type="dxa"/>
          </w:tcPr>
          <w:p w14:paraId="557FE7C4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Zip</w:t>
            </w:r>
            <w:r w:rsidRPr="00940EA8">
              <w:rPr>
                <w:sz w:val="26"/>
                <w:szCs w:val="26"/>
              </w:rPr>
              <w:t>:</w:t>
            </w:r>
          </w:p>
          <w:p w14:paraId="26EB3820" w14:textId="77777777" w:rsidR="00FE629E" w:rsidRPr="00FE580F" w:rsidRDefault="00FE629E">
            <w:pPr>
              <w:rPr>
                <w:sz w:val="20"/>
                <w:szCs w:val="20"/>
              </w:rPr>
            </w:pPr>
          </w:p>
        </w:tc>
      </w:tr>
      <w:tr w:rsidR="00FE629E" w14:paraId="290C7231" w14:textId="77777777" w:rsidTr="00D60C3D">
        <w:tc>
          <w:tcPr>
            <w:tcW w:w="4860" w:type="dxa"/>
          </w:tcPr>
          <w:p w14:paraId="0AFBD336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Phone #</w:t>
            </w:r>
            <w:r w:rsidRPr="00940EA8">
              <w:rPr>
                <w:sz w:val="26"/>
                <w:szCs w:val="26"/>
              </w:rPr>
              <w:t>:</w:t>
            </w:r>
          </w:p>
        </w:tc>
        <w:tc>
          <w:tcPr>
            <w:tcW w:w="5580" w:type="dxa"/>
            <w:gridSpan w:val="3"/>
          </w:tcPr>
          <w:p w14:paraId="79E27E27" w14:textId="77777777" w:rsidR="00FE629E" w:rsidRPr="00940EA8" w:rsidRDefault="00FE629E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Email</w:t>
            </w:r>
            <w:r w:rsidRPr="00940EA8">
              <w:rPr>
                <w:sz w:val="26"/>
                <w:szCs w:val="26"/>
              </w:rPr>
              <w:t>:</w:t>
            </w:r>
          </w:p>
          <w:p w14:paraId="010E9F93" w14:textId="77777777" w:rsidR="00FE629E" w:rsidRPr="00FE580F" w:rsidRDefault="00FE629E"/>
        </w:tc>
      </w:tr>
      <w:tr w:rsidR="00461929" w14:paraId="04034AFB" w14:textId="77777777" w:rsidTr="00D60C3D">
        <w:tc>
          <w:tcPr>
            <w:tcW w:w="10440" w:type="dxa"/>
            <w:gridSpan w:val="4"/>
          </w:tcPr>
          <w:p w14:paraId="5D858696" w14:textId="77777777" w:rsidR="00461929" w:rsidRPr="00940EA8" w:rsidRDefault="00F74AC8">
            <w:pPr>
              <w:rPr>
                <w:sz w:val="26"/>
                <w:szCs w:val="26"/>
              </w:rPr>
            </w:pPr>
            <w:r w:rsidRPr="00940EA8">
              <w:rPr>
                <w:b/>
                <w:sz w:val="26"/>
                <w:szCs w:val="26"/>
              </w:rPr>
              <w:t>Description of Product(s)</w:t>
            </w:r>
            <w:r w:rsidR="00461929" w:rsidRPr="00940EA8">
              <w:rPr>
                <w:sz w:val="26"/>
                <w:szCs w:val="26"/>
              </w:rPr>
              <w:t>:</w:t>
            </w:r>
          </w:p>
          <w:p w14:paraId="66890417" w14:textId="77777777" w:rsidR="00461929" w:rsidRPr="00FE580F" w:rsidRDefault="00461929">
            <w:pPr>
              <w:rPr>
                <w:sz w:val="16"/>
                <w:szCs w:val="16"/>
              </w:rPr>
            </w:pPr>
          </w:p>
          <w:p w14:paraId="316ED58D" w14:textId="77777777" w:rsidR="00461929" w:rsidRPr="00FE580F" w:rsidRDefault="00461929">
            <w:pPr>
              <w:rPr>
                <w:sz w:val="16"/>
                <w:szCs w:val="16"/>
              </w:rPr>
            </w:pPr>
          </w:p>
        </w:tc>
      </w:tr>
      <w:tr w:rsidR="00FE629E" w14:paraId="63DD17A1" w14:textId="77777777" w:rsidTr="00D60C3D">
        <w:tc>
          <w:tcPr>
            <w:tcW w:w="10440" w:type="dxa"/>
            <w:gridSpan w:val="4"/>
          </w:tcPr>
          <w:p w14:paraId="0D6040F9" w14:textId="77777777" w:rsidR="00FE629E" w:rsidRDefault="00FE629E">
            <w:r w:rsidRPr="00940EA8">
              <w:rPr>
                <w:b/>
                <w:sz w:val="26"/>
                <w:szCs w:val="26"/>
              </w:rPr>
              <w:t xml:space="preserve">Special </w:t>
            </w:r>
            <w:r w:rsidRPr="00A8692A">
              <w:rPr>
                <w:b/>
                <w:sz w:val="26"/>
                <w:szCs w:val="26"/>
              </w:rPr>
              <w:t>Requests</w:t>
            </w:r>
            <w:r w:rsidR="00E752CB" w:rsidRPr="00A8692A">
              <w:rPr>
                <w:b/>
              </w:rPr>
              <w:t xml:space="preserve"> (we will do our best, but are not able to accommodate all requests)</w:t>
            </w:r>
            <w:r w:rsidRPr="00A8692A">
              <w:t>:</w:t>
            </w:r>
          </w:p>
          <w:p w14:paraId="40A9565E" w14:textId="77777777" w:rsidR="00FE629E" w:rsidRPr="00FE580F" w:rsidRDefault="00FE629E">
            <w:pPr>
              <w:rPr>
                <w:sz w:val="16"/>
                <w:szCs w:val="16"/>
              </w:rPr>
            </w:pPr>
          </w:p>
          <w:p w14:paraId="3B6319AF" w14:textId="77777777" w:rsidR="009A2BE0" w:rsidRPr="00FE580F" w:rsidRDefault="009A2BE0">
            <w:pPr>
              <w:rPr>
                <w:sz w:val="16"/>
                <w:szCs w:val="16"/>
              </w:rPr>
            </w:pPr>
          </w:p>
        </w:tc>
      </w:tr>
      <w:tr w:rsidR="00207E04" w:rsidRPr="009A2BE0" w14:paraId="75A9A83F" w14:textId="77777777" w:rsidTr="00D60C3D">
        <w:trPr>
          <w:trHeight w:val="305"/>
        </w:trPr>
        <w:tc>
          <w:tcPr>
            <w:tcW w:w="10440" w:type="dxa"/>
            <w:gridSpan w:val="4"/>
          </w:tcPr>
          <w:p w14:paraId="33E05926" w14:textId="284A570F" w:rsidR="009A2BE0" w:rsidRPr="00940EA8" w:rsidRDefault="00207E04" w:rsidP="00095404">
            <w:pPr>
              <w:rPr>
                <w:sz w:val="26"/>
                <w:szCs w:val="26"/>
              </w:rPr>
            </w:pPr>
            <w:r w:rsidRPr="00940EA8">
              <w:rPr>
                <w:sz w:val="26"/>
                <w:szCs w:val="26"/>
              </w:rPr>
              <w:t>Crafter</w:t>
            </w:r>
            <w:r w:rsidR="00AD1B4C">
              <w:rPr>
                <w:sz w:val="26"/>
                <w:szCs w:val="26"/>
              </w:rPr>
              <w:t xml:space="preserve"> in 20</w:t>
            </w:r>
            <w:r w:rsidR="007D5551">
              <w:rPr>
                <w:sz w:val="26"/>
                <w:szCs w:val="26"/>
              </w:rPr>
              <w:t>19</w:t>
            </w:r>
            <w:r w:rsidR="000E623C">
              <w:rPr>
                <w:sz w:val="26"/>
                <w:szCs w:val="26"/>
              </w:rPr>
              <w:t xml:space="preserve"> at Conant?</w:t>
            </w:r>
            <w:r w:rsidRPr="00940EA8">
              <w:rPr>
                <w:sz w:val="26"/>
                <w:szCs w:val="26"/>
              </w:rPr>
              <w:t xml:space="preserve">  </w:t>
            </w:r>
            <w:r w:rsidR="009B6FFA">
              <w:rPr>
                <w:sz w:val="26"/>
                <w:szCs w:val="26"/>
              </w:rPr>
              <w:t xml:space="preserve">          </w:t>
            </w:r>
            <w:r w:rsidRPr="00940EA8">
              <w:rPr>
                <w:sz w:val="26"/>
                <w:szCs w:val="26"/>
              </w:rPr>
              <w:t xml:space="preserve">   </w:t>
            </w:r>
            <w:r w:rsidR="00095404" w:rsidRPr="00940EA8">
              <w:rPr>
                <w:sz w:val="26"/>
                <w:szCs w:val="26"/>
              </w:rPr>
              <w:t xml:space="preserve"> </w:t>
            </w:r>
            <w:r w:rsidR="002301D0" w:rsidRPr="00940EA8">
              <w:rPr>
                <w:sz w:val="26"/>
                <w:szCs w:val="26"/>
              </w:rPr>
              <w:t xml:space="preserve">      </w:t>
            </w:r>
            <w:r w:rsidR="00095404" w:rsidRPr="00940EA8">
              <w:rPr>
                <w:sz w:val="26"/>
                <w:szCs w:val="26"/>
              </w:rPr>
              <w:t xml:space="preserve">  </w:t>
            </w:r>
            <w:r w:rsidRPr="00940EA8">
              <w:rPr>
                <w:sz w:val="26"/>
                <w:szCs w:val="26"/>
              </w:rPr>
              <w:t xml:space="preserve">  </w:t>
            </w:r>
            <w:r w:rsidR="002301D0" w:rsidRPr="00940EA8">
              <w:rPr>
                <w:sz w:val="26"/>
                <w:szCs w:val="26"/>
              </w:rPr>
              <w:t xml:space="preserve"> </w:t>
            </w:r>
            <w:r w:rsidR="00F74AC8" w:rsidRPr="00940EA8">
              <w:rPr>
                <w:sz w:val="26"/>
                <w:szCs w:val="26"/>
              </w:rPr>
              <w:t>If yes, do you want the same booth</w:t>
            </w:r>
            <w:r w:rsidR="00A72650" w:rsidRPr="00940EA8">
              <w:rPr>
                <w:sz w:val="26"/>
                <w:szCs w:val="26"/>
              </w:rPr>
              <w:t>?     YES    NO</w:t>
            </w:r>
            <w:r w:rsidR="00095404" w:rsidRPr="00940EA8">
              <w:rPr>
                <w:sz w:val="26"/>
                <w:szCs w:val="26"/>
              </w:rPr>
              <w:t xml:space="preserve">       </w:t>
            </w:r>
            <w:r w:rsidR="00F628DF" w:rsidRPr="00940EA8">
              <w:rPr>
                <w:sz w:val="26"/>
                <w:szCs w:val="26"/>
              </w:rPr>
              <w:t xml:space="preserve">  </w:t>
            </w:r>
            <w:r w:rsidR="009A2BE0" w:rsidRPr="00940EA8">
              <w:rPr>
                <w:sz w:val="26"/>
                <w:szCs w:val="26"/>
              </w:rPr>
              <w:t xml:space="preserve"> </w:t>
            </w:r>
          </w:p>
          <w:p w14:paraId="40C8E298" w14:textId="29B07A0D" w:rsidR="00207E04" w:rsidRPr="002C72FC" w:rsidRDefault="009A2BE0" w:rsidP="00F74AC8">
            <w:pPr>
              <w:rPr>
                <w:sz w:val="24"/>
                <w:szCs w:val="24"/>
              </w:rPr>
            </w:pPr>
            <w:r w:rsidRPr="00940EA8">
              <w:rPr>
                <w:sz w:val="26"/>
                <w:szCs w:val="26"/>
              </w:rPr>
              <w:t xml:space="preserve"> </w:t>
            </w:r>
            <w:r w:rsidR="000E623C">
              <w:rPr>
                <w:sz w:val="26"/>
                <w:szCs w:val="26"/>
              </w:rPr>
              <w:t xml:space="preserve">       </w:t>
            </w:r>
            <w:r w:rsidRPr="00940EA8">
              <w:rPr>
                <w:sz w:val="26"/>
                <w:szCs w:val="26"/>
              </w:rPr>
              <w:t xml:space="preserve">      </w:t>
            </w:r>
            <w:r w:rsidR="009B6FFA">
              <w:rPr>
                <w:sz w:val="26"/>
                <w:szCs w:val="26"/>
              </w:rPr>
              <w:t xml:space="preserve">YES </w:t>
            </w:r>
            <w:r w:rsidR="000E623C">
              <w:rPr>
                <w:sz w:val="26"/>
                <w:szCs w:val="26"/>
              </w:rPr>
              <w:t xml:space="preserve">    </w:t>
            </w:r>
            <w:r w:rsidR="009B6FFA">
              <w:rPr>
                <w:sz w:val="26"/>
                <w:szCs w:val="26"/>
              </w:rPr>
              <w:t xml:space="preserve">  NO</w:t>
            </w:r>
            <w:r w:rsidRPr="00940EA8">
              <w:rPr>
                <w:sz w:val="26"/>
                <w:szCs w:val="26"/>
              </w:rPr>
              <w:t xml:space="preserve">                  </w:t>
            </w:r>
            <w:r w:rsidR="000E623C">
              <w:rPr>
                <w:sz w:val="26"/>
                <w:szCs w:val="26"/>
              </w:rPr>
              <w:t xml:space="preserve">           </w:t>
            </w:r>
            <w:r w:rsidR="002365F3" w:rsidRPr="00940EA8">
              <w:rPr>
                <w:sz w:val="26"/>
                <w:szCs w:val="26"/>
              </w:rPr>
              <w:t xml:space="preserve"> </w:t>
            </w:r>
            <w:r w:rsidRPr="00940EA8">
              <w:rPr>
                <w:sz w:val="26"/>
                <w:szCs w:val="26"/>
              </w:rPr>
              <w:t xml:space="preserve">     </w:t>
            </w:r>
            <w:r w:rsidR="002301D0" w:rsidRPr="00940EA8">
              <w:rPr>
                <w:sz w:val="26"/>
                <w:szCs w:val="26"/>
              </w:rPr>
              <w:t xml:space="preserve">      </w:t>
            </w:r>
            <w:r w:rsidR="00095404" w:rsidRPr="00940EA8">
              <w:rPr>
                <w:sz w:val="26"/>
                <w:szCs w:val="26"/>
              </w:rPr>
              <w:t>CASH</w:t>
            </w:r>
            <w:r w:rsidRPr="00940EA8">
              <w:rPr>
                <w:sz w:val="26"/>
                <w:szCs w:val="26"/>
              </w:rPr>
              <w:t xml:space="preserve"> </w:t>
            </w:r>
            <w:r w:rsidR="00095404" w:rsidRPr="00940EA8">
              <w:rPr>
                <w:sz w:val="26"/>
                <w:szCs w:val="26"/>
              </w:rPr>
              <w:t xml:space="preserve"> /</w:t>
            </w:r>
            <w:r w:rsidRPr="00940EA8">
              <w:rPr>
                <w:sz w:val="26"/>
                <w:szCs w:val="26"/>
              </w:rPr>
              <w:t xml:space="preserve">  </w:t>
            </w:r>
            <w:r w:rsidR="00095404" w:rsidRPr="00940EA8">
              <w:rPr>
                <w:sz w:val="26"/>
                <w:szCs w:val="26"/>
              </w:rPr>
              <w:t xml:space="preserve">CHECK  </w:t>
            </w:r>
            <w:r w:rsidRPr="00940EA8">
              <w:rPr>
                <w:sz w:val="26"/>
                <w:szCs w:val="26"/>
              </w:rPr>
              <w:t xml:space="preserve">   </w:t>
            </w:r>
            <w:r w:rsidR="00095404" w:rsidRPr="00940EA8">
              <w:rPr>
                <w:sz w:val="26"/>
                <w:szCs w:val="26"/>
              </w:rPr>
              <w:t xml:space="preserve">   </w:t>
            </w:r>
            <w:r w:rsidR="000E2A7F" w:rsidRPr="00940EA8">
              <w:rPr>
                <w:sz w:val="26"/>
                <w:szCs w:val="26"/>
              </w:rPr>
              <w:t xml:space="preserve">         </w:t>
            </w:r>
            <w:r w:rsidR="00095404" w:rsidRPr="00940EA8">
              <w:rPr>
                <w:sz w:val="26"/>
                <w:szCs w:val="26"/>
              </w:rPr>
              <w:t>CHK # _______</w:t>
            </w:r>
            <w:r w:rsidRPr="00940EA8">
              <w:rPr>
                <w:sz w:val="26"/>
                <w:szCs w:val="26"/>
              </w:rPr>
              <w:t>__</w:t>
            </w:r>
          </w:p>
        </w:tc>
      </w:tr>
    </w:tbl>
    <w:p w14:paraId="08A88096" w14:textId="77777777" w:rsidR="009A2BE0" w:rsidRPr="00461929" w:rsidRDefault="009A2BE0" w:rsidP="00461929">
      <w:pPr>
        <w:pStyle w:val="NoSpacing"/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980"/>
        <w:gridCol w:w="3780"/>
        <w:gridCol w:w="3150"/>
        <w:gridCol w:w="1530"/>
      </w:tblGrid>
      <w:tr w:rsidR="00E82FAB" w:rsidRPr="006C6FFC" w14:paraId="0D75ED50" w14:textId="77777777" w:rsidTr="009A2BE0">
        <w:tc>
          <w:tcPr>
            <w:tcW w:w="1980" w:type="dxa"/>
          </w:tcPr>
          <w:p w14:paraId="4359AC2B" w14:textId="77777777" w:rsidR="00E82FAB" w:rsidRPr="006C6FFC" w:rsidRDefault="00E82FAB">
            <w:pPr>
              <w:rPr>
                <w:b/>
                <w:sz w:val="24"/>
                <w:szCs w:val="28"/>
              </w:rPr>
            </w:pPr>
            <w:r w:rsidRPr="006C6FFC">
              <w:rPr>
                <w:b/>
                <w:sz w:val="24"/>
                <w:szCs w:val="28"/>
              </w:rPr>
              <w:t>ITEM</w:t>
            </w:r>
          </w:p>
        </w:tc>
        <w:tc>
          <w:tcPr>
            <w:tcW w:w="3780" w:type="dxa"/>
          </w:tcPr>
          <w:p w14:paraId="622ED7DE" w14:textId="77777777" w:rsidR="00E82FAB" w:rsidRPr="006C6FFC" w:rsidRDefault="00E82FAB">
            <w:pPr>
              <w:rPr>
                <w:b/>
                <w:sz w:val="24"/>
                <w:szCs w:val="28"/>
              </w:rPr>
            </w:pPr>
            <w:r w:rsidRPr="006C6FFC">
              <w:rPr>
                <w:b/>
                <w:sz w:val="24"/>
                <w:szCs w:val="28"/>
              </w:rPr>
              <w:t>DETAILS</w:t>
            </w:r>
          </w:p>
        </w:tc>
        <w:tc>
          <w:tcPr>
            <w:tcW w:w="3150" w:type="dxa"/>
          </w:tcPr>
          <w:p w14:paraId="3A1C4F38" w14:textId="77777777" w:rsidR="00E82FAB" w:rsidRPr="006C6FFC" w:rsidRDefault="00E82FAB">
            <w:pPr>
              <w:rPr>
                <w:b/>
                <w:sz w:val="24"/>
                <w:szCs w:val="28"/>
              </w:rPr>
            </w:pPr>
            <w:r w:rsidRPr="006C6FFC">
              <w:rPr>
                <w:b/>
                <w:sz w:val="24"/>
                <w:szCs w:val="28"/>
              </w:rPr>
              <w:t>FEES</w:t>
            </w:r>
          </w:p>
        </w:tc>
        <w:tc>
          <w:tcPr>
            <w:tcW w:w="1530" w:type="dxa"/>
          </w:tcPr>
          <w:p w14:paraId="6B17DC93" w14:textId="77777777" w:rsidR="00E82FAB" w:rsidRPr="006C6FFC" w:rsidRDefault="00E82FAB">
            <w:pPr>
              <w:rPr>
                <w:b/>
                <w:sz w:val="24"/>
                <w:szCs w:val="28"/>
              </w:rPr>
            </w:pPr>
            <w:r w:rsidRPr="006C6FFC">
              <w:rPr>
                <w:b/>
                <w:sz w:val="24"/>
                <w:szCs w:val="28"/>
              </w:rPr>
              <w:t>TOTAL DUE</w:t>
            </w:r>
          </w:p>
        </w:tc>
      </w:tr>
      <w:tr w:rsidR="00E82FAB" w:rsidRPr="00F30DF2" w14:paraId="280861F3" w14:textId="77777777" w:rsidTr="009A2BE0">
        <w:trPr>
          <w:trHeight w:val="323"/>
        </w:trPr>
        <w:tc>
          <w:tcPr>
            <w:tcW w:w="1980" w:type="dxa"/>
          </w:tcPr>
          <w:p w14:paraId="001DDDEC" w14:textId="77777777" w:rsidR="00E4737A" w:rsidRPr="00F30DF2" w:rsidRDefault="00E82FAB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Booth Fee</w:t>
            </w:r>
          </w:p>
        </w:tc>
        <w:tc>
          <w:tcPr>
            <w:tcW w:w="3780" w:type="dxa"/>
          </w:tcPr>
          <w:p w14:paraId="14D761A2" w14:textId="77777777" w:rsidR="00E82FAB" w:rsidRPr="00F30DF2" w:rsidRDefault="0036237E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10’ wide x 6’ deep</w:t>
            </w:r>
            <w:r w:rsidR="005F0F5A" w:rsidRPr="00F30DF2">
              <w:rPr>
                <w:sz w:val="26"/>
                <w:szCs w:val="26"/>
              </w:rPr>
              <w:t xml:space="preserve"> (</w:t>
            </w:r>
            <w:r w:rsidR="005F0F5A" w:rsidRPr="00F30DF2">
              <w:rPr>
                <w:sz w:val="26"/>
                <w:szCs w:val="26"/>
                <w:u w:val="single"/>
              </w:rPr>
              <w:t>mandatory</w:t>
            </w:r>
            <w:r w:rsidR="005F0F5A" w:rsidRPr="00F30DF2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14:paraId="25C92E7D" w14:textId="77777777" w:rsidR="00E82FAB" w:rsidRPr="00F30DF2" w:rsidRDefault="0036237E" w:rsidP="0036237E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__</w:t>
            </w:r>
            <w:r w:rsidR="007A6D24" w:rsidRPr="00F30DF2">
              <w:rPr>
                <w:sz w:val="26"/>
                <w:szCs w:val="26"/>
              </w:rPr>
              <w:t>_</w:t>
            </w:r>
            <w:r w:rsidR="006C3823" w:rsidRPr="00F30DF2">
              <w:rPr>
                <w:sz w:val="26"/>
                <w:szCs w:val="26"/>
              </w:rPr>
              <w:t>__  x  $55</w:t>
            </w:r>
            <w:r w:rsidRPr="00F30DF2">
              <w:rPr>
                <w:sz w:val="26"/>
                <w:szCs w:val="26"/>
              </w:rPr>
              <w:t xml:space="preserve">  = $_____</w:t>
            </w:r>
          </w:p>
        </w:tc>
        <w:tc>
          <w:tcPr>
            <w:tcW w:w="1530" w:type="dxa"/>
          </w:tcPr>
          <w:p w14:paraId="320940D1" w14:textId="77777777" w:rsidR="00E82FAB" w:rsidRPr="00F30DF2" w:rsidRDefault="0036237E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$</w:t>
            </w:r>
          </w:p>
        </w:tc>
      </w:tr>
      <w:tr w:rsidR="00E82FAB" w:rsidRPr="00F30DF2" w14:paraId="132F6CB8" w14:textId="77777777" w:rsidTr="009A2BE0">
        <w:trPr>
          <w:trHeight w:val="350"/>
        </w:trPr>
        <w:tc>
          <w:tcPr>
            <w:tcW w:w="1980" w:type="dxa"/>
          </w:tcPr>
          <w:p w14:paraId="64A280D1" w14:textId="77777777" w:rsidR="00E82FAB" w:rsidRPr="00F30DF2" w:rsidRDefault="00552CCC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Electricity</w:t>
            </w:r>
            <w:r w:rsidR="00E82FAB" w:rsidRPr="00F30DF2">
              <w:rPr>
                <w:sz w:val="26"/>
                <w:szCs w:val="26"/>
              </w:rPr>
              <w:t xml:space="preserve"> Fee</w:t>
            </w:r>
          </w:p>
        </w:tc>
        <w:tc>
          <w:tcPr>
            <w:tcW w:w="3780" w:type="dxa"/>
          </w:tcPr>
          <w:p w14:paraId="4934AE16" w14:textId="77777777" w:rsidR="00E82FAB" w:rsidRPr="00F30DF2" w:rsidRDefault="00552CCC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 xml:space="preserve">$15 charge per hook up    </w:t>
            </w:r>
          </w:p>
        </w:tc>
        <w:tc>
          <w:tcPr>
            <w:tcW w:w="3150" w:type="dxa"/>
          </w:tcPr>
          <w:p w14:paraId="05076BDF" w14:textId="77777777" w:rsidR="00E82FAB" w:rsidRPr="00F30DF2" w:rsidRDefault="0036237E" w:rsidP="0036237E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___</w:t>
            </w:r>
            <w:r w:rsidR="007A6D24" w:rsidRPr="00F30DF2">
              <w:rPr>
                <w:sz w:val="26"/>
                <w:szCs w:val="26"/>
              </w:rPr>
              <w:t>_</w:t>
            </w:r>
            <w:r w:rsidRPr="00F30DF2">
              <w:rPr>
                <w:sz w:val="26"/>
                <w:szCs w:val="26"/>
              </w:rPr>
              <w:t>_  x  $15  = $_____</w:t>
            </w:r>
          </w:p>
        </w:tc>
        <w:tc>
          <w:tcPr>
            <w:tcW w:w="1530" w:type="dxa"/>
          </w:tcPr>
          <w:p w14:paraId="08C1F061" w14:textId="77777777" w:rsidR="00E82FAB" w:rsidRPr="00F30DF2" w:rsidRDefault="0036237E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$</w:t>
            </w:r>
          </w:p>
        </w:tc>
      </w:tr>
      <w:tr w:rsidR="009A2BE0" w:rsidRPr="00F30DF2" w14:paraId="4F7BFE7F" w14:textId="77777777" w:rsidTr="009A2BE0">
        <w:trPr>
          <w:trHeight w:val="350"/>
        </w:trPr>
        <w:tc>
          <w:tcPr>
            <w:tcW w:w="1980" w:type="dxa"/>
          </w:tcPr>
          <w:p w14:paraId="1D6A7A28" w14:textId="77777777" w:rsidR="009A2BE0" w:rsidRPr="00F30DF2" w:rsidRDefault="00552CCC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Table</w:t>
            </w:r>
            <w:r w:rsidR="009A2BE0" w:rsidRPr="00F30DF2">
              <w:rPr>
                <w:sz w:val="26"/>
                <w:szCs w:val="26"/>
              </w:rPr>
              <w:t xml:space="preserve"> Fee</w:t>
            </w:r>
          </w:p>
        </w:tc>
        <w:tc>
          <w:tcPr>
            <w:tcW w:w="3780" w:type="dxa"/>
          </w:tcPr>
          <w:p w14:paraId="18DD038F" w14:textId="77777777" w:rsidR="009A2BE0" w:rsidRPr="00F30DF2" w:rsidRDefault="00552CCC" w:rsidP="009A2BE0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Tables are 8’ long    (optional)</w:t>
            </w:r>
            <w:r w:rsidR="009A2BE0" w:rsidRPr="00F30DF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150" w:type="dxa"/>
          </w:tcPr>
          <w:p w14:paraId="71DE532C" w14:textId="77777777" w:rsidR="009A2BE0" w:rsidRPr="00F30DF2" w:rsidRDefault="009A2BE0" w:rsidP="002060A7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__</w:t>
            </w:r>
            <w:r w:rsidR="00552CCC" w:rsidRPr="00F30DF2">
              <w:rPr>
                <w:sz w:val="26"/>
                <w:szCs w:val="26"/>
              </w:rPr>
              <w:t>_</w:t>
            </w:r>
            <w:r w:rsidRPr="00F30DF2">
              <w:rPr>
                <w:sz w:val="26"/>
                <w:szCs w:val="26"/>
              </w:rPr>
              <w:t>__  x  $</w:t>
            </w:r>
            <w:r w:rsidR="005A1AE1" w:rsidRPr="00F30DF2">
              <w:rPr>
                <w:sz w:val="26"/>
                <w:szCs w:val="26"/>
              </w:rPr>
              <w:t>1</w:t>
            </w:r>
            <w:r w:rsidRPr="00F30DF2">
              <w:rPr>
                <w:sz w:val="26"/>
                <w:szCs w:val="26"/>
              </w:rPr>
              <w:t xml:space="preserve">5  = $_____ </w:t>
            </w:r>
          </w:p>
        </w:tc>
        <w:tc>
          <w:tcPr>
            <w:tcW w:w="1530" w:type="dxa"/>
          </w:tcPr>
          <w:p w14:paraId="7929B119" w14:textId="77777777" w:rsidR="009A2BE0" w:rsidRPr="00F30DF2" w:rsidRDefault="009A2BE0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$</w:t>
            </w:r>
          </w:p>
        </w:tc>
      </w:tr>
      <w:tr w:rsidR="009A2BE0" w:rsidRPr="00F30DF2" w14:paraId="04382CDA" w14:textId="77777777" w:rsidTr="009A2BE0">
        <w:tc>
          <w:tcPr>
            <w:tcW w:w="1980" w:type="dxa"/>
          </w:tcPr>
          <w:p w14:paraId="62DF360F" w14:textId="77777777" w:rsidR="009A2BE0" w:rsidRPr="00F30DF2" w:rsidRDefault="009A2BE0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Chairs</w:t>
            </w:r>
          </w:p>
        </w:tc>
        <w:tc>
          <w:tcPr>
            <w:tcW w:w="3780" w:type="dxa"/>
          </w:tcPr>
          <w:p w14:paraId="2829DB2E" w14:textId="77777777" w:rsidR="009A2BE0" w:rsidRPr="00F30DF2" w:rsidRDefault="006E67A5" w:rsidP="00E4737A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 xml:space="preserve">Free.  Max. 2 per booth.  If no number is selected you </w:t>
            </w:r>
            <w:r w:rsidRPr="00F30DF2">
              <w:rPr>
                <w:sz w:val="26"/>
                <w:szCs w:val="26"/>
                <w:u w:val="single"/>
              </w:rPr>
              <w:t>will not</w:t>
            </w:r>
            <w:r w:rsidRPr="00F30DF2">
              <w:rPr>
                <w:sz w:val="26"/>
                <w:szCs w:val="26"/>
              </w:rPr>
              <w:t xml:space="preserve"> receive chairs </w:t>
            </w:r>
            <w:r w:rsidR="009258AA" w:rsidRPr="00F30DF2">
              <w:rPr>
                <w:sz w:val="26"/>
                <w:szCs w:val="26"/>
              </w:rPr>
              <w:t xml:space="preserve">the </w:t>
            </w:r>
            <w:r w:rsidRPr="00F30DF2">
              <w:rPr>
                <w:sz w:val="26"/>
                <w:szCs w:val="26"/>
              </w:rPr>
              <w:t>day of show.</w:t>
            </w:r>
          </w:p>
        </w:tc>
        <w:tc>
          <w:tcPr>
            <w:tcW w:w="3150" w:type="dxa"/>
          </w:tcPr>
          <w:p w14:paraId="68CA459B" w14:textId="77777777" w:rsidR="009A2BE0" w:rsidRPr="00F30DF2" w:rsidRDefault="00B24B0A" w:rsidP="003B0866">
            <w:pPr>
              <w:rPr>
                <w:b/>
                <w:sz w:val="26"/>
                <w:szCs w:val="26"/>
              </w:rPr>
            </w:pPr>
            <w:r w:rsidRPr="00F30DF2">
              <w:rPr>
                <w:b/>
                <w:sz w:val="26"/>
                <w:szCs w:val="26"/>
              </w:rPr>
              <w:t>CHAIRS:</w:t>
            </w:r>
          </w:p>
          <w:p w14:paraId="32DD399B" w14:textId="77777777" w:rsidR="00B24B0A" w:rsidRPr="00F30DF2" w:rsidRDefault="00B24B0A" w:rsidP="003B0866">
            <w:pPr>
              <w:rPr>
                <w:sz w:val="26"/>
                <w:szCs w:val="26"/>
              </w:rPr>
            </w:pPr>
            <w:r w:rsidRPr="00F30DF2">
              <w:rPr>
                <w:b/>
                <w:sz w:val="26"/>
                <w:szCs w:val="26"/>
              </w:rPr>
              <w:t>Please circle</w:t>
            </w:r>
            <w:r w:rsidRPr="00F30DF2">
              <w:rPr>
                <w:sz w:val="26"/>
                <w:szCs w:val="26"/>
              </w:rPr>
              <w:t xml:space="preserve"> amt. needed</w:t>
            </w:r>
          </w:p>
          <w:p w14:paraId="6BF7B12B" w14:textId="77777777" w:rsidR="00B24B0A" w:rsidRPr="00F30DF2" w:rsidRDefault="00B24B0A" w:rsidP="003B0866">
            <w:pPr>
              <w:rPr>
                <w:sz w:val="26"/>
                <w:szCs w:val="26"/>
              </w:rPr>
            </w:pPr>
            <w:r w:rsidRPr="00F30DF2">
              <w:rPr>
                <w:b/>
                <w:sz w:val="26"/>
                <w:szCs w:val="26"/>
              </w:rPr>
              <w:t xml:space="preserve">       0          1          2</w:t>
            </w:r>
          </w:p>
        </w:tc>
        <w:tc>
          <w:tcPr>
            <w:tcW w:w="1530" w:type="dxa"/>
          </w:tcPr>
          <w:p w14:paraId="1854B1DD" w14:textId="77777777" w:rsidR="009A2BE0" w:rsidRPr="00F30DF2" w:rsidRDefault="009A2BE0">
            <w:pPr>
              <w:rPr>
                <w:b/>
                <w:sz w:val="26"/>
                <w:szCs w:val="26"/>
              </w:rPr>
            </w:pPr>
          </w:p>
        </w:tc>
      </w:tr>
      <w:tr w:rsidR="009A2BE0" w:rsidRPr="00F30DF2" w14:paraId="0686EA25" w14:textId="77777777" w:rsidTr="009A2BE0">
        <w:trPr>
          <w:trHeight w:val="377"/>
        </w:trPr>
        <w:tc>
          <w:tcPr>
            <w:tcW w:w="1980" w:type="dxa"/>
          </w:tcPr>
          <w:p w14:paraId="7A1D5832" w14:textId="77777777" w:rsidR="009A2BE0" w:rsidRPr="00F30DF2" w:rsidRDefault="009A2BE0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TOTAL DUE</w:t>
            </w:r>
          </w:p>
        </w:tc>
        <w:tc>
          <w:tcPr>
            <w:tcW w:w="6930" w:type="dxa"/>
            <w:gridSpan w:val="2"/>
          </w:tcPr>
          <w:p w14:paraId="52CD6E6C" w14:textId="77777777" w:rsidR="009A2BE0" w:rsidRPr="00F30DF2" w:rsidRDefault="009A2BE0">
            <w:pPr>
              <w:rPr>
                <w:b/>
                <w:sz w:val="26"/>
                <w:szCs w:val="26"/>
              </w:rPr>
            </w:pPr>
            <w:r w:rsidRPr="00F30DF2">
              <w:rPr>
                <w:b/>
                <w:sz w:val="26"/>
                <w:szCs w:val="26"/>
              </w:rPr>
              <w:t>Please make checks payable to CONANT BOOSTER CLUB</w:t>
            </w:r>
          </w:p>
        </w:tc>
        <w:tc>
          <w:tcPr>
            <w:tcW w:w="1530" w:type="dxa"/>
          </w:tcPr>
          <w:p w14:paraId="2E12139B" w14:textId="77777777" w:rsidR="009A2BE0" w:rsidRPr="00F30DF2" w:rsidRDefault="009A2BE0">
            <w:pPr>
              <w:rPr>
                <w:sz w:val="26"/>
                <w:szCs w:val="26"/>
              </w:rPr>
            </w:pPr>
            <w:r w:rsidRPr="00F30DF2">
              <w:rPr>
                <w:sz w:val="26"/>
                <w:szCs w:val="26"/>
              </w:rPr>
              <w:t>$</w:t>
            </w:r>
          </w:p>
        </w:tc>
      </w:tr>
    </w:tbl>
    <w:p w14:paraId="00D12FD6" w14:textId="77777777" w:rsidR="00794902" w:rsidRPr="008904F3" w:rsidRDefault="00794902" w:rsidP="00794902">
      <w:pPr>
        <w:pStyle w:val="Heading31"/>
        <w:keepLines/>
        <w:tabs>
          <w:tab w:val="clear" w:pos="0"/>
        </w:tabs>
        <w:spacing w:before="240" w:after="120" w:line="320" w:lineRule="exact"/>
        <w:ind w:left="-720" w:right="-360"/>
        <w:outlineLvl w:val="0"/>
        <w:rPr>
          <w:rFonts w:asciiTheme="minorHAnsi" w:eastAsiaTheme="minorHAnsi" w:hAnsiTheme="minorHAnsi" w:cstheme="minorBidi"/>
          <w:sz w:val="22"/>
          <w:szCs w:val="22"/>
        </w:rPr>
      </w:pPr>
      <w:r w:rsidRPr="008904F3">
        <w:rPr>
          <w:rFonts w:asciiTheme="minorHAnsi" w:hAnsiTheme="minorHAnsi" w:cs="Tahoma"/>
          <w:b/>
          <w:sz w:val="22"/>
          <w:szCs w:val="22"/>
          <w:u w:val="single"/>
        </w:rPr>
        <w:t xml:space="preserve">RELEASE </w:t>
      </w:r>
      <w:r w:rsidR="008D6049" w:rsidRPr="008904F3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8904F3">
        <w:rPr>
          <w:rFonts w:asciiTheme="minorHAnsi" w:eastAsiaTheme="minorHAnsi" w:hAnsiTheme="minorHAnsi" w:cstheme="minorBidi"/>
          <w:sz w:val="22"/>
          <w:szCs w:val="22"/>
        </w:rPr>
        <w:instrText xml:space="preserve"> TC \l3 "</w:instrText>
      </w:r>
      <w:r w:rsidR="008D6049" w:rsidRPr="008904F3">
        <w:rPr>
          <w:rFonts w:asciiTheme="minorHAnsi" w:eastAsiaTheme="minorHAnsi" w:hAnsiTheme="minorHAnsi" w:cstheme="minorBidi"/>
          <w:sz w:val="22"/>
          <w:szCs w:val="22"/>
        </w:rPr>
        <w:fldChar w:fldCharType="end"/>
      </w:r>
    </w:p>
    <w:p w14:paraId="7424E687" w14:textId="5FA1484C" w:rsidR="00B15D2C" w:rsidRPr="008904F3" w:rsidRDefault="00794902" w:rsidP="00A42344">
      <w:pPr>
        <w:pStyle w:val="NoSpacing"/>
        <w:ind w:left="-720"/>
      </w:pPr>
      <w:r w:rsidRPr="008904F3">
        <w:t>As an exhibitor at the CONANT BOOSTER</w:t>
      </w:r>
      <w:r w:rsidR="00552CCC" w:rsidRPr="008904F3">
        <w:t xml:space="preserve"> </w:t>
      </w:r>
      <w:r w:rsidRPr="008904F3">
        <w:t>CLUB ARTS &amp; CRA</w:t>
      </w:r>
      <w:r w:rsidR="00F74AC8" w:rsidRPr="008904F3">
        <w:t xml:space="preserve">FT FAIR being held </w:t>
      </w:r>
      <w:r w:rsidR="00F74AC8" w:rsidRPr="00F12BEB">
        <w:t xml:space="preserve">on </w:t>
      </w:r>
      <w:r w:rsidR="007D5551">
        <w:t>Octo</w:t>
      </w:r>
      <w:r w:rsidR="009F6A39" w:rsidRPr="00F12BEB">
        <w:t>ber 2</w:t>
      </w:r>
      <w:r w:rsidR="007D5551">
        <w:t>3</w:t>
      </w:r>
      <w:r w:rsidR="00F74AC8" w:rsidRPr="00F12BEB">
        <w:t>,</w:t>
      </w:r>
      <w:r w:rsidR="009F6A39" w:rsidRPr="00F12BEB">
        <w:t xml:space="preserve"> 20</w:t>
      </w:r>
      <w:r w:rsidR="009B6FFA" w:rsidRPr="00F12BEB">
        <w:t>2</w:t>
      </w:r>
      <w:r w:rsidR="007D5551">
        <w:t>1</w:t>
      </w:r>
      <w:r w:rsidRPr="00F12BEB">
        <w:t xml:space="preserve">, I will </w:t>
      </w:r>
      <w:r w:rsidRPr="008904F3">
        <w:t xml:space="preserve">not hold the Conant Booster Club and /or Conant High School legally responsible for accidents and/or damages that might occur to myself, my support staff, my merchandise or my booth space. </w:t>
      </w:r>
    </w:p>
    <w:p w14:paraId="46ACB551" w14:textId="77777777" w:rsidR="00A42344" w:rsidRPr="00B518ED" w:rsidRDefault="00A42344" w:rsidP="00A42344">
      <w:pPr>
        <w:pStyle w:val="NoSpacing"/>
        <w:ind w:left="-720"/>
        <w:rPr>
          <w:sz w:val="16"/>
          <w:szCs w:val="16"/>
        </w:rPr>
      </w:pPr>
    </w:p>
    <w:p w14:paraId="6AB4B592" w14:textId="77777777" w:rsidR="00794902" w:rsidRPr="008904F3" w:rsidRDefault="00794902" w:rsidP="00A42344">
      <w:pPr>
        <w:pStyle w:val="NoSpacing"/>
        <w:ind w:left="-720"/>
      </w:pPr>
      <w:r w:rsidRPr="008904F3">
        <w:rPr>
          <w:sz w:val="24"/>
          <w:szCs w:val="24"/>
        </w:rPr>
        <w:t>Signed:</w:t>
      </w:r>
      <w:r w:rsidRPr="008904F3">
        <w:t xml:space="preserve">  ________________________</w:t>
      </w:r>
      <w:r w:rsidR="0078116C" w:rsidRPr="008904F3">
        <w:t>________________</w:t>
      </w:r>
      <w:r w:rsidRPr="008904F3">
        <w:t xml:space="preserve">_____________   </w:t>
      </w:r>
      <w:r w:rsidRPr="008904F3">
        <w:rPr>
          <w:sz w:val="24"/>
          <w:szCs w:val="24"/>
        </w:rPr>
        <w:t>Date</w:t>
      </w:r>
      <w:r w:rsidR="00B15D2C" w:rsidRPr="008904F3">
        <w:rPr>
          <w:sz w:val="24"/>
          <w:szCs w:val="24"/>
        </w:rPr>
        <w:t>:</w:t>
      </w:r>
      <w:r w:rsidR="00B15D2C" w:rsidRPr="008904F3">
        <w:t xml:space="preserve">  _________________</w:t>
      </w:r>
    </w:p>
    <w:p w14:paraId="31A69761" w14:textId="77777777" w:rsidR="00794902" w:rsidRPr="008904F3" w:rsidRDefault="00794902" w:rsidP="00A42344">
      <w:pPr>
        <w:pStyle w:val="NoSpacing"/>
        <w:ind w:left="-720"/>
      </w:pPr>
      <w:r w:rsidRPr="008904F3">
        <w:t xml:space="preserve">(Authorized Signature) </w:t>
      </w:r>
    </w:p>
    <w:p w14:paraId="5F0A28F2" w14:textId="77777777" w:rsidR="00A42344" w:rsidRPr="00B518ED" w:rsidRDefault="00A42344" w:rsidP="00A42344">
      <w:pPr>
        <w:pStyle w:val="NoSpacing"/>
        <w:ind w:left="-720"/>
        <w:rPr>
          <w:sz w:val="16"/>
          <w:szCs w:val="16"/>
        </w:rPr>
      </w:pPr>
    </w:p>
    <w:p w14:paraId="23D1BB69" w14:textId="77777777" w:rsidR="00794902" w:rsidRPr="008904F3" w:rsidRDefault="00794902" w:rsidP="00A42344">
      <w:pPr>
        <w:pStyle w:val="NoSpacing"/>
        <w:ind w:left="-720"/>
        <w:rPr>
          <w:sz w:val="24"/>
          <w:szCs w:val="24"/>
        </w:rPr>
      </w:pPr>
      <w:r w:rsidRPr="008904F3">
        <w:rPr>
          <w:sz w:val="24"/>
          <w:szCs w:val="24"/>
        </w:rPr>
        <w:t xml:space="preserve">This application should be returned with your check made payable to </w:t>
      </w:r>
      <w:r w:rsidRPr="008904F3">
        <w:rPr>
          <w:b/>
          <w:sz w:val="24"/>
          <w:szCs w:val="24"/>
          <w:u w:val="single"/>
        </w:rPr>
        <w:t>CONANT BOOSTER CLUB</w:t>
      </w:r>
      <w:r w:rsidRPr="008904F3">
        <w:rPr>
          <w:sz w:val="24"/>
          <w:szCs w:val="24"/>
        </w:rPr>
        <w:t xml:space="preserve"> to:</w:t>
      </w:r>
      <w:r w:rsidR="005C5A75" w:rsidRPr="008904F3">
        <w:rPr>
          <w:sz w:val="24"/>
          <w:szCs w:val="24"/>
        </w:rPr>
        <w:t xml:space="preserve">               </w:t>
      </w:r>
    </w:p>
    <w:p w14:paraId="6688E2BB" w14:textId="77777777" w:rsidR="000849CC" w:rsidRDefault="00794902" w:rsidP="00A42344">
      <w:pPr>
        <w:pStyle w:val="NoSpacing"/>
        <w:ind w:left="-720"/>
        <w:jc w:val="center"/>
        <w:rPr>
          <w:b/>
          <w:sz w:val="24"/>
          <w:szCs w:val="24"/>
        </w:rPr>
      </w:pPr>
      <w:r w:rsidRPr="008904F3">
        <w:rPr>
          <w:b/>
          <w:sz w:val="24"/>
          <w:szCs w:val="24"/>
        </w:rPr>
        <w:t>T</w:t>
      </w:r>
      <w:r w:rsidR="002C72FC" w:rsidRPr="008904F3">
        <w:rPr>
          <w:b/>
          <w:sz w:val="24"/>
          <w:szCs w:val="24"/>
        </w:rPr>
        <w:t xml:space="preserve">racy Gebhardt, </w:t>
      </w:r>
      <w:r w:rsidR="00E93E26" w:rsidRPr="008904F3">
        <w:rPr>
          <w:b/>
          <w:sz w:val="24"/>
          <w:szCs w:val="24"/>
        </w:rPr>
        <w:t>407</w:t>
      </w:r>
      <w:r w:rsidR="002C72FC" w:rsidRPr="008904F3">
        <w:rPr>
          <w:b/>
          <w:sz w:val="24"/>
          <w:szCs w:val="24"/>
        </w:rPr>
        <w:t xml:space="preserve"> Woodcroft Lane, </w:t>
      </w:r>
      <w:r w:rsidRPr="008904F3">
        <w:rPr>
          <w:b/>
          <w:sz w:val="24"/>
          <w:szCs w:val="24"/>
        </w:rPr>
        <w:t>Schaumburg, IL 60173</w:t>
      </w:r>
      <w:r w:rsidR="005C5A75" w:rsidRPr="008904F3">
        <w:rPr>
          <w:b/>
          <w:sz w:val="24"/>
          <w:szCs w:val="24"/>
        </w:rPr>
        <w:t xml:space="preserve">  </w:t>
      </w:r>
    </w:p>
    <w:p w14:paraId="786B7B33" w14:textId="77777777" w:rsidR="00B518ED" w:rsidRDefault="000849CC" w:rsidP="00A42344">
      <w:pPr>
        <w:pStyle w:val="NoSpacing"/>
        <w:ind w:left="-720"/>
        <w:jc w:val="center"/>
        <w:rPr>
          <w:b/>
          <w:sz w:val="24"/>
          <w:szCs w:val="24"/>
          <w:highlight w:val="yellow"/>
        </w:rPr>
      </w:pPr>
      <w:r w:rsidRPr="000E558E">
        <w:rPr>
          <w:b/>
          <w:sz w:val="24"/>
          <w:szCs w:val="24"/>
          <w:highlight w:val="yellow"/>
        </w:rPr>
        <w:t xml:space="preserve">WARNING:  </w:t>
      </w:r>
      <w:r w:rsidR="005C5A75" w:rsidRPr="000E558E">
        <w:rPr>
          <w:b/>
          <w:sz w:val="24"/>
          <w:szCs w:val="24"/>
          <w:highlight w:val="yellow"/>
        </w:rPr>
        <w:t xml:space="preserve"> </w:t>
      </w:r>
      <w:r w:rsidR="00B518ED">
        <w:rPr>
          <w:b/>
          <w:sz w:val="24"/>
          <w:szCs w:val="24"/>
          <w:highlight w:val="yellow"/>
        </w:rPr>
        <w:t xml:space="preserve">This address is valid only through April 30.  If mailing after April 30 please call </w:t>
      </w:r>
    </w:p>
    <w:p w14:paraId="400F6969" w14:textId="4E623934" w:rsidR="00794902" w:rsidRPr="000E558E" w:rsidRDefault="00B518ED" w:rsidP="00A42344">
      <w:pPr>
        <w:pStyle w:val="NoSpacing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847-370-8194 to receive updated address</w:t>
      </w:r>
      <w:r w:rsidR="000849CC" w:rsidRPr="000E558E">
        <w:rPr>
          <w:b/>
          <w:sz w:val="24"/>
          <w:szCs w:val="24"/>
          <w:highlight w:val="yellow"/>
        </w:rPr>
        <w:t>.</w:t>
      </w:r>
      <w:r w:rsidR="005C5A75" w:rsidRPr="000E558E">
        <w:rPr>
          <w:b/>
          <w:sz w:val="24"/>
          <w:szCs w:val="24"/>
        </w:rPr>
        <w:t xml:space="preserve">                           </w:t>
      </w:r>
    </w:p>
    <w:p w14:paraId="2A4BB8D0" w14:textId="50A31E2E" w:rsidR="000849CC" w:rsidRDefault="00735EE7" w:rsidP="000849CC">
      <w:pPr>
        <w:pStyle w:val="NoSpacing"/>
        <w:ind w:left="-720"/>
        <w:rPr>
          <w:b/>
        </w:rPr>
      </w:pPr>
      <w:r w:rsidRPr="008904F3">
        <w:rPr>
          <w:b/>
          <w:sz w:val="24"/>
          <w:szCs w:val="24"/>
        </w:rPr>
        <w:t xml:space="preserve">                                      </w:t>
      </w:r>
      <w:r w:rsidR="002C72FC" w:rsidRPr="008904F3">
        <w:rPr>
          <w:b/>
          <w:sz w:val="24"/>
          <w:szCs w:val="24"/>
        </w:rPr>
        <w:t>(847)</w:t>
      </w:r>
      <w:r w:rsidR="000849CC">
        <w:rPr>
          <w:b/>
          <w:sz w:val="24"/>
          <w:szCs w:val="24"/>
        </w:rPr>
        <w:t xml:space="preserve"> 370-8194</w:t>
      </w:r>
      <w:r w:rsidR="005434E8" w:rsidRPr="008904F3">
        <w:rPr>
          <w:b/>
          <w:sz w:val="24"/>
          <w:szCs w:val="24"/>
        </w:rPr>
        <w:t xml:space="preserve">                       </w:t>
      </w:r>
      <w:r w:rsidR="002C72FC" w:rsidRPr="008904F3">
        <w:rPr>
          <w:b/>
          <w:sz w:val="24"/>
          <w:szCs w:val="24"/>
        </w:rPr>
        <w:t xml:space="preserve">  </w:t>
      </w:r>
      <w:r w:rsidRPr="008904F3">
        <w:rPr>
          <w:b/>
          <w:sz w:val="24"/>
          <w:szCs w:val="24"/>
        </w:rPr>
        <w:t>CHSCRAFTFAIR@YAHOO.COM</w:t>
      </w:r>
      <w:r w:rsidRPr="008904F3">
        <w:rPr>
          <w:b/>
        </w:rPr>
        <w:t xml:space="preserve">        </w:t>
      </w:r>
    </w:p>
    <w:p w14:paraId="646069E7" w14:textId="4D2C857C" w:rsidR="00735EE7" w:rsidRDefault="00735EE7" w:rsidP="008904F3">
      <w:pPr>
        <w:pStyle w:val="NoSpacing"/>
        <w:ind w:left="-720"/>
        <w:rPr>
          <w:b/>
        </w:rPr>
      </w:pPr>
    </w:p>
    <w:p w14:paraId="61CBACA4" w14:textId="77777777" w:rsidR="00E82FAB" w:rsidRPr="00FA7875" w:rsidRDefault="008D6049" w:rsidP="00A42344">
      <w:pPr>
        <w:pStyle w:val="NoSpacing"/>
        <w:ind w:left="-720"/>
        <w:jc w:val="center"/>
      </w:pPr>
      <w:r w:rsidRPr="00FA7875">
        <w:fldChar w:fldCharType="begin"/>
      </w:r>
      <w:r w:rsidR="00794902" w:rsidRPr="00FA7875">
        <w:rPr>
          <w:b/>
        </w:rPr>
        <w:instrText xml:space="preserve"> TC \l2 "</w:instrText>
      </w:r>
      <w:r w:rsidRPr="00FA7875">
        <w:fldChar w:fldCharType="end"/>
      </w:r>
    </w:p>
    <w:sectPr w:rsidR="00E82FAB" w:rsidRPr="00FA7875" w:rsidSect="00D60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6807" w14:textId="77777777" w:rsidR="00BC251B" w:rsidRDefault="00BC251B" w:rsidP="00354EBD">
      <w:pPr>
        <w:spacing w:after="0" w:line="240" w:lineRule="auto"/>
      </w:pPr>
      <w:r>
        <w:separator/>
      </w:r>
    </w:p>
  </w:endnote>
  <w:endnote w:type="continuationSeparator" w:id="0">
    <w:p w14:paraId="01FE70A4" w14:textId="77777777" w:rsidR="00BC251B" w:rsidRDefault="00BC251B" w:rsidP="003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E5B2" w14:textId="77777777" w:rsidR="00B518ED" w:rsidRDefault="00B51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A4A3" w14:textId="77777777" w:rsidR="00B518ED" w:rsidRDefault="00B51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EE15" w14:textId="77777777" w:rsidR="00B518ED" w:rsidRDefault="00B5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25D7" w14:textId="77777777" w:rsidR="00BC251B" w:rsidRDefault="00BC251B" w:rsidP="00354EBD">
      <w:pPr>
        <w:spacing w:after="0" w:line="240" w:lineRule="auto"/>
      </w:pPr>
      <w:r>
        <w:separator/>
      </w:r>
    </w:p>
  </w:footnote>
  <w:footnote w:type="continuationSeparator" w:id="0">
    <w:p w14:paraId="50B359E0" w14:textId="77777777" w:rsidR="00BC251B" w:rsidRDefault="00BC251B" w:rsidP="003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DBD7" w14:textId="77777777" w:rsidR="00B518ED" w:rsidRDefault="00B51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AA78" w14:textId="24325BFC" w:rsidR="000E699B" w:rsidRDefault="000E699B" w:rsidP="00D60C3D">
    <w:pPr>
      <w:pStyle w:val="BodyText"/>
    </w:pPr>
    <w:r>
      <w:t>CONANT HIGH SCHOOL’S 4</w:t>
    </w:r>
    <w:r w:rsidR="000E623C">
      <w:t>1</w:t>
    </w:r>
    <w:r w:rsidR="000E623C">
      <w:rPr>
        <w:vertAlign w:val="superscript"/>
      </w:rPr>
      <w:t>st</w:t>
    </w:r>
    <w:r>
      <w:t xml:space="preserve"> ANNUAL CRAFT FAIR</w:t>
    </w:r>
  </w:p>
  <w:p w14:paraId="494AADFC" w14:textId="5C1EE441" w:rsidR="000E699B" w:rsidRDefault="000E699B" w:rsidP="00D60C3D">
    <w:pPr>
      <w:pStyle w:val="BodyText"/>
    </w:pPr>
    <w:r>
      <w:t xml:space="preserve">Saturday, </w:t>
    </w:r>
    <w:r w:rsidR="007D5551">
      <w:t xml:space="preserve">October </w:t>
    </w:r>
    <w:r>
      <w:t>2</w:t>
    </w:r>
    <w:r w:rsidR="007D5551">
      <w:t>3</w:t>
    </w:r>
    <w:r>
      <w:t>, 20</w:t>
    </w:r>
    <w:r w:rsidR="000E623C">
      <w:t>2</w:t>
    </w:r>
    <w:r w:rsidR="007D5551">
      <w:t>1</w:t>
    </w:r>
  </w:p>
  <w:p w14:paraId="51018811" w14:textId="77777777" w:rsidR="000E699B" w:rsidRDefault="000E699B" w:rsidP="00D60C3D">
    <w:pPr>
      <w:pStyle w:val="BodyText"/>
    </w:pPr>
    <w:r>
      <w:t>9 a.m. – 4 p.m.</w:t>
    </w:r>
  </w:p>
  <w:p w14:paraId="42CDE71E" w14:textId="77777777" w:rsidR="000E699B" w:rsidRDefault="000E699B" w:rsidP="00D60C3D">
    <w:pPr>
      <w:pStyle w:val="BodyText"/>
    </w:pPr>
    <w:r>
      <w:t>700 EAST COUGAR TRAIL, HOFFMAN EST, IL 60169</w:t>
    </w:r>
  </w:p>
  <w:p w14:paraId="702835CC" w14:textId="77777777" w:rsidR="000E699B" w:rsidRDefault="000E6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D400" w14:textId="77777777" w:rsidR="00B518ED" w:rsidRDefault="00B51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16"/>
    <w:rsid w:val="00023B77"/>
    <w:rsid w:val="0004361D"/>
    <w:rsid w:val="000807B4"/>
    <w:rsid w:val="00082461"/>
    <w:rsid w:val="000849CC"/>
    <w:rsid w:val="000865A2"/>
    <w:rsid w:val="00095404"/>
    <w:rsid w:val="00096402"/>
    <w:rsid w:val="000C1B03"/>
    <w:rsid w:val="000E2A7F"/>
    <w:rsid w:val="000E558E"/>
    <w:rsid w:val="000E623C"/>
    <w:rsid w:val="000E699B"/>
    <w:rsid w:val="000F02E3"/>
    <w:rsid w:val="000F225D"/>
    <w:rsid w:val="00107EED"/>
    <w:rsid w:val="00122A61"/>
    <w:rsid w:val="00123C1C"/>
    <w:rsid w:val="00130AD6"/>
    <w:rsid w:val="0013575F"/>
    <w:rsid w:val="001406B6"/>
    <w:rsid w:val="0016166E"/>
    <w:rsid w:val="00185074"/>
    <w:rsid w:val="00193942"/>
    <w:rsid w:val="001B045E"/>
    <w:rsid w:val="001B19D7"/>
    <w:rsid w:val="001E46F4"/>
    <w:rsid w:val="001F3F59"/>
    <w:rsid w:val="0020145B"/>
    <w:rsid w:val="002060A7"/>
    <w:rsid w:val="00207E04"/>
    <w:rsid w:val="00214E16"/>
    <w:rsid w:val="00215C04"/>
    <w:rsid w:val="00224A17"/>
    <w:rsid w:val="002301D0"/>
    <w:rsid w:val="00233E3B"/>
    <w:rsid w:val="002365F3"/>
    <w:rsid w:val="002546F1"/>
    <w:rsid w:val="002844D8"/>
    <w:rsid w:val="00297A68"/>
    <w:rsid w:val="002A537F"/>
    <w:rsid w:val="002B2E72"/>
    <w:rsid w:val="002C72FC"/>
    <w:rsid w:val="002F4A80"/>
    <w:rsid w:val="00300BA0"/>
    <w:rsid w:val="0031153C"/>
    <w:rsid w:val="0031514E"/>
    <w:rsid w:val="00326716"/>
    <w:rsid w:val="00343FA1"/>
    <w:rsid w:val="00352860"/>
    <w:rsid w:val="00354EBD"/>
    <w:rsid w:val="0036237E"/>
    <w:rsid w:val="00387015"/>
    <w:rsid w:val="003901D8"/>
    <w:rsid w:val="00395BFA"/>
    <w:rsid w:val="003B0866"/>
    <w:rsid w:val="003B460F"/>
    <w:rsid w:val="003B4658"/>
    <w:rsid w:val="003C64EE"/>
    <w:rsid w:val="003F537F"/>
    <w:rsid w:val="004046A8"/>
    <w:rsid w:val="0042635B"/>
    <w:rsid w:val="0044266D"/>
    <w:rsid w:val="00460606"/>
    <w:rsid w:val="00461929"/>
    <w:rsid w:val="00470BB1"/>
    <w:rsid w:val="004724E2"/>
    <w:rsid w:val="00497EFD"/>
    <w:rsid w:val="004C0F3C"/>
    <w:rsid w:val="004E00C4"/>
    <w:rsid w:val="005068ED"/>
    <w:rsid w:val="005377B0"/>
    <w:rsid w:val="005434E8"/>
    <w:rsid w:val="00543B53"/>
    <w:rsid w:val="0055206C"/>
    <w:rsid w:val="0055265E"/>
    <w:rsid w:val="00552CCC"/>
    <w:rsid w:val="005A090A"/>
    <w:rsid w:val="005A1AE1"/>
    <w:rsid w:val="005A77E0"/>
    <w:rsid w:val="005C5A75"/>
    <w:rsid w:val="005D417C"/>
    <w:rsid w:val="005E00AF"/>
    <w:rsid w:val="005F0F5A"/>
    <w:rsid w:val="0061268E"/>
    <w:rsid w:val="006322A4"/>
    <w:rsid w:val="006330BA"/>
    <w:rsid w:val="00645F0C"/>
    <w:rsid w:val="00660AEC"/>
    <w:rsid w:val="00661A14"/>
    <w:rsid w:val="0069009A"/>
    <w:rsid w:val="00693F19"/>
    <w:rsid w:val="006946A4"/>
    <w:rsid w:val="006A0552"/>
    <w:rsid w:val="006A339E"/>
    <w:rsid w:val="006A4B5B"/>
    <w:rsid w:val="006A59A0"/>
    <w:rsid w:val="006C3823"/>
    <w:rsid w:val="006C4CC1"/>
    <w:rsid w:val="006C6FFC"/>
    <w:rsid w:val="006C7D1A"/>
    <w:rsid w:val="006D5994"/>
    <w:rsid w:val="006D662A"/>
    <w:rsid w:val="006E0690"/>
    <w:rsid w:val="006E67A5"/>
    <w:rsid w:val="006E68CD"/>
    <w:rsid w:val="00705C97"/>
    <w:rsid w:val="00720066"/>
    <w:rsid w:val="007203D0"/>
    <w:rsid w:val="007205FF"/>
    <w:rsid w:val="00723B16"/>
    <w:rsid w:val="00735EE7"/>
    <w:rsid w:val="00737D3F"/>
    <w:rsid w:val="00747A0F"/>
    <w:rsid w:val="00753604"/>
    <w:rsid w:val="00756B5E"/>
    <w:rsid w:val="0078116C"/>
    <w:rsid w:val="00794902"/>
    <w:rsid w:val="0079666A"/>
    <w:rsid w:val="0079724A"/>
    <w:rsid w:val="007976E1"/>
    <w:rsid w:val="007A6D24"/>
    <w:rsid w:val="007A7B51"/>
    <w:rsid w:val="007D5551"/>
    <w:rsid w:val="007D61F1"/>
    <w:rsid w:val="007E3FBF"/>
    <w:rsid w:val="007F338A"/>
    <w:rsid w:val="0082256A"/>
    <w:rsid w:val="00826DD1"/>
    <w:rsid w:val="00832EE4"/>
    <w:rsid w:val="00884AB2"/>
    <w:rsid w:val="008904F3"/>
    <w:rsid w:val="00892397"/>
    <w:rsid w:val="00895207"/>
    <w:rsid w:val="008D6049"/>
    <w:rsid w:val="009024AF"/>
    <w:rsid w:val="00905AD7"/>
    <w:rsid w:val="00912316"/>
    <w:rsid w:val="009258AA"/>
    <w:rsid w:val="00940EA8"/>
    <w:rsid w:val="00964B0D"/>
    <w:rsid w:val="009740D5"/>
    <w:rsid w:val="009758F9"/>
    <w:rsid w:val="00987395"/>
    <w:rsid w:val="009A2BE0"/>
    <w:rsid w:val="009B2BC5"/>
    <w:rsid w:val="009B6FFA"/>
    <w:rsid w:val="009D31BD"/>
    <w:rsid w:val="009E3E03"/>
    <w:rsid w:val="009F424F"/>
    <w:rsid w:val="009F6A39"/>
    <w:rsid w:val="00A42344"/>
    <w:rsid w:val="00A61E90"/>
    <w:rsid w:val="00A67ACD"/>
    <w:rsid w:val="00A67C91"/>
    <w:rsid w:val="00A72650"/>
    <w:rsid w:val="00A8692A"/>
    <w:rsid w:val="00A92821"/>
    <w:rsid w:val="00A946FA"/>
    <w:rsid w:val="00AC1477"/>
    <w:rsid w:val="00AD1B4C"/>
    <w:rsid w:val="00AD31DC"/>
    <w:rsid w:val="00AE187E"/>
    <w:rsid w:val="00AE4C5E"/>
    <w:rsid w:val="00AF5FC6"/>
    <w:rsid w:val="00B0146D"/>
    <w:rsid w:val="00B15D2C"/>
    <w:rsid w:val="00B24B0A"/>
    <w:rsid w:val="00B518ED"/>
    <w:rsid w:val="00B67CB7"/>
    <w:rsid w:val="00B77CE1"/>
    <w:rsid w:val="00B81F9C"/>
    <w:rsid w:val="00B945BB"/>
    <w:rsid w:val="00BC251B"/>
    <w:rsid w:val="00C71317"/>
    <w:rsid w:val="00C75C01"/>
    <w:rsid w:val="00C843F6"/>
    <w:rsid w:val="00C909FE"/>
    <w:rsid w:val="00CB057D"/>
    <w:rsid w:val="00CB75CD"/>
    <w:rsid w:val="00CD47E7"/>
    <w:rsid w:val="00CF3340"/>
    <w:rsid w:val="00CF6079"/>
    <w:rsid w:val="00CF68B1"/>
    <w:rsid w:val="00CF738D"/>
    <w:rsid w:val="00D06DEC"/>
    <w:rsid w:val="00D267B4"/>
    <w:rsid w:val="00D53787"/>
    <w:rsid w:val="00D60C3D"/>
    <w:rsid w:val="00D654C4"/>
    <w:rsid w:val="00D67B74"/>
    <w:rsid w:val="00D848EF"/>
    <w:rsid w:val="00D85D7E"/>
    <w:rsid w:val="00D87C63"/>
    <w:rsid w:val="00D948B3"/>
    <w:rsid w:val="00DB5A3E"/>
    <w:rsid w:val="00E14105"/>
    <w:rsid w:val="00E26F43"/>
    <w:rsid w:val="00E4737A"/>
    <w:rsid w:val="00E6110D"/>
    <w:rsid w:val="00E752CB"/>
    <w:rsid w:val="00E82FAB"/>
    <w:rsid w:val="00E93E26"/>
    <w:rsid w:val="00EB1058"/>
    <w:rsid w:val="00ED34FD"/>
    <w:rsid w:val="00EF7F38"/>
    <w:rsid w:val="00F0772C"/>
    <w:rsid w:val="00F12BEB"/>
    <w:rsid w:val="00F23216"/>
    <w:rsid w:val="00F30DF2"/>
    <w:rsid w:val="00F33204"/>
    <w:rsid w:val="00F543FB"/>
    <w:rsid w:val="00F628DF"/>
    <w:rsid w:val="00F64E81"/>
    <w:rsid w:val="00F74AC8"/>
    <w:rsid w:val="00FA0CC8"/>
    <w:rsid w:val="00FA7702"/>
    <w:rsid w:val="00FA7875"/>
    <w:rsid w:val="00FC06A0"/>
    <w:rsid w:val="00FD1788"/>
    <w:rsid w:val="00FD250E"/>
    <w:rsid w:val="00FE580F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82C5E"/>
  <w15:docId w15:val="{32CF283E-C86E-4256-A5BB-6D9ED45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BD"/>
  </w:style>
  <w:style w:type="paragraph" w:styleId="Footer">
    <w:name w:val="footer"/>
    <w:basedOn w:val="Normal"/>
    <w:link w:val="FooterChar"/>
    <w:uiPriority w:val="99"/>
    <w:unhideWhenUsed/>
    <w:rsid w:val="0035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BD"/>
  </w:style>
  <w:style w:type="paragraph" w:customStyle="1" w:styleId="Heading21">
    <w:name w:val="Heading 21"/>
    <w:basedOn w:val="Normal"/>
    <w:rsid w:val="007949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1">
    <w:name w:val="Heading 31"/>
    <w:basedOn w:val="Normal"/>
    <w:rsid w:val="007949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E629E"/>
    <w:pPr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E629E"/>
    <w:rPr>
      <w:rFonts w:ascii="Bookman Old Style" w:eastAsia="Times New Roman" w:hAnsi="Bookman Old Style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461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Tracy Gebhardt</cp:lastModifiedBy>
  <cp:revision>2</cp:revision>
  <cp:lastPrinted>2019-11-23T13:44:00Z</cp:lastPrinted>
  <dcterms:created xsi:type="dcterms:W3CDTF">2021-03-10T15:27:00Z</dcterms:created>
  <dcterms:modified xsi:type="dcterms:W3CDTF">2021-03-10T15:27:00Z</dcterms:modified>
</cp:coreProperties>
</file>